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B638511" w14:textId="77777777" w:rsidR="00951AC2" w:rsidRPr="00425EA0" w:rsidRDefault="00951AC2" w:rsidP="00951AC2">
      <w:pPr>
        <w:tabs>
          <w:tab w:val="left" w:pos="1037"/>
        </w:tabs>
        <w:jc w:val="center"/>
        <w:rPr>
          <w:rFonts w:ascii="Book Antiqua" w:hAnsi="Book Antiqua" w:cs="Arial"/>
          <w:b/>
          <w:sz w:val="22"/>
          <w:szCs w:val="22"/>
        </w:rPr>
      </w:pPr>
    </w:p>
    <w:p w14:paraId="23F4AA5B" w14:textId="77777777" w:rsidR="00951AC2" w:rsidRPr="00425EA0" w:rsidRDefault="00951AC2" w:rsidP="00951AC2">
      <w:pPr>
        <w:tabs>
          <w:tab w:val="left" w:pos="1037"/>
        </w:tabs>
        <w:jc w:val="center"/>
        <w:rPr>
          <w:rFonts w:ascii="Book Antiqua" w:hAnsi="Book Antiqua" w:cs="Arial"/>
          <w:b/>
          <w:sz w:val="22"/>
          <w:szCs w:val="22"/>
        </w:rPr>
      </w:pPr>
    </w:p>
    <w:p w14:paraId="7C3832FB" w14:textId="77777777" w:rsidR="00951AC2" w:rsidRPr="00425EA0" w:rsidRDefault="00951AC2" w:rsidP="00951AC2">
      <w:pPr>
        <w:tabs>
          <w:tab w:val="left" w:pos="1037"/>
        </w:tabs>
        <w:jc w:val="center"/>
        <w:rPr>
          <w:rFonts w:ascii="Book Antiqua" w:hAnsi="Book Antiqua" w:cs="Arial"/>
          <w:b/>
          <w:sz w:val="22"/>
          <w:szCs w:val="22"/>
        </w:rPr>
      </w:pPr>
    </w:p>
    <w:p w14:paraId="1308C3CB" w14:textId="77777777" w:rsidR="00951AC2" w:rsidRPr="00425EA0" w:rsidRDefault="00951AC2" w:rsidP="00951AC2">
      <w:pPr>
        <w:tabs>
          <w:tab w:val="left" w:pos="1037"/>
        </w:tabs>
        <w:jc w:val="center"/>
        <w:rPr>
          <w:rFonts w:ascii="Book Antiqua" w:hAnsi="Book Antiqua" w:cs="Arial"/>
          <w:b/>
          <w:sz w:val="22"/>
          <w:szCs w:val="22"/>
        </w:rPr>
      </w:pPr>
    </w:p>
    <w:p w14:paraId="524BF8EB" w14:textId="77777777" w:rsidR="00951AC2" w:rsidRPr="00425EA0" w:rsidRDefault="00951AC2" w:rsidP="00951AC2">
      <w:pPr>
        <w:tabs>
          <w:tab w:val="left" w:pos="1037"/>
        </w:tabs>
        <w:jc w:val="center"/>
        <w:rPr>
          <w:rFonts w:ascii="Book Antiqua" w:hAnsi="Book Antiqua" w:cs="Arial"/>
          <w:b/>
          <w:sz w:val="22"/>
          <w:szCs w:val="22"/>
        </w:rPr>
      </w:pPr>
    </w:p>
    <w:p w14:paraId="479935B9" w14:textId="77777777" w:rsidR="00951AC2" w:rsidRPr="00425EA0" w:rsidRDefault="00951AC2" w:rsidP="00951AC2">
      <w:pPr>
        <w:tabs>
          <w:tab w:val="left" w:pos="1037"/>
        </w:tabs>
        <w:jc w:val="center"/>
        <w:rPr>
          <w:rFonts w:ascii="Book Antiqua" w:hAnsi="Book Antiqua" w:cs="Arial"/>
          <w:b/>
          <w:sz w:val="22"/>
          <w:szCs w:val="22"/>
        </w:rPr>
      </w:pPr>
    </w:p>
    <w:p w14:paraId="5BAED8B1" w14:textId="77777777" w:rsidR="00951AC2" w:rsidRPr="00425EA0" w:rsidRDefault="00951AC2" w:rsidP="00951AC2">
      <w:pPr>
        <w:tabs>
          <w:tab w:val="left" w:pos="1037"/>
        </w:tabs>
        <w:jc w:val="center"/>
        <w:rPr>
          <w:rFonts w:ascii="Book Antiqua" w:hAnsi="Book Antiqua" w:cs="Arial"/>
          <w:b/>
          <w:sz w:val="22"/>
          <w:szCs w:val="22"/>
        </w:rPr>
      </w:pPr>
    </w:p>
    <w:p w14:paraId="5DBBDA03" w14:textId="77777777" w:rsidR="00951AC2" w:rsidRPr="00425EA0" w:rsidRDefault="00951AC2" w:rsidP="00951AC2">
      <w:pPr>
        <w:tabs>
          <w:tab w:val="left" w:pos="1037"/>
        </w:tabs>
        <w:jc w:val="center"/>
        <w:rPr>
          <w:rFonts w:ascii="Book Antiqua" w:hAnsi="Book Antiqua" w:cs="Arial"/>
          <w:b/>
          <w:sz w:val="22"/>
          <w:szCs w:val="22"/>
        </w:rPr>
      </w:pPr>
    </w:p>
    <w:p w14:paraId="0AA78B85" w14:textId="77777777" w:rsidR="00951AC2" w:rsidRPr="00425EA0" w:rsidRDefault="00951AC2" w:rsidP="00951AC2">
      <w:pPr>
        <w:tabs>
          <w:tab w:val="left" w:pos="1037"/>
        </w:tabs>
        <w:jc w:val="center"/>
        <w:rPr>
          <w:rFonts w:ascii="Book Antiqua" w:hAnsi="Book Antiqua" w:cs="Arial"/>
          <w:b/>
          <w:sz w:val="22"/>
          <w:szCs w:val="22"/>
        </w:rPr>
      </w:pPr>
    </w:p>
    <w:p w14:paraId="58A02C68" w14:textId="77777777" w:rsidR="00951AC2" w:rsidRPr="00425EA0" w:rsidRDefault="00951AC2" w:rsidP="00951AC2">
      <w:pPr>
        <w:tabs>
          <w:tab w:val="left" w:pos="1037"/>
        </w:tabs>
        <w:jc w:val="center"/>
        <w:rPr>
          <w:rFonts w:ascii="Book Antiqua" w:hAnsi="Book Antiqua" w:cs="Arial"/>
          <w:b/>
          <w:sz w:val="22"/>
          <w:szCs w:val="22"/>
        </w:rPr>
      </w:pPr>
    </w:p>
    <w:p w14:paraId="13D46960" w14:textId="1E5D8E43" w:rsidR="00951AC2" w:rsidRDefault="00951AC2" w:rsidP="00951AC2">
      <w:pPr>
        <w:tabs>
          <w:tab w:val="left" w:pos="1037"/>
        </w:tabs>
        <w:jc w:val="center"/>
        <w:rPr>
          <w:rFonts w:ascii="Book Antiqua" w:hAnsi="Book Antiqua" w:cs="Arial"/>
          <w:b/>
          <w:sz w:val="22"/>
          <w:szCs w:val="22"/>
        </w:rPr>
      </w:pPr>
    </w:p>
    <w:p w14:paraId="06275099" w14:textId="2D4BB029" w:rsidR="00E90D93" w:rsidRDefault="00E90D93" w:rsidP="00951AC2">
      <w:pPr>
        <w:tabs>
          <w:tab w:val="left" w:pos="1037"/>
        </w:tabs>
        <w:jc w:val="center"/>
        <w:rPr>
          <w:rFonts w:ascii="Book Antiqua" w:hAnsi="Book Antiqua" w:cs="Arial"/>
          <w:b/>
          <w:sz w:val="22"/>
          <w:szCs w:val="22"/>
        </w:rPr>
      </w:pPr>
    </w:p>
    <w:p w14:paraId="4BB1DFAC" w14:textId="01DEADF8" w:rsidR="00E90D93" w:rsidRDefault="00E90D93" w:rsidP="00951AC2">
      <w:pPr>
        <w:tabs>
          <w:tab w:val="left" w:pos="1037"/>
        </w:tabs>
        <w:jc w:val="center"/>
        <w:rPr>
          <w:rFonts w:ascii="Book Antiqua" w:hAnsi="Book Antiqua" w:cs="Arial"/>
          <w:b/>
          <w:sz w:val="22"/>
          <w:szCs w:val="22"/>
        </w:rPr>
      </w:pPr>
    </w:p>
    <w:p w14:paraId="56C4A675" w14:textId="5132CC85" w:rsidR="00E90D93" w:rsidRDefault="00E90D93" w:rsidP="00951AC2">
      <w:pPr>
        <w:tabs>
          <w:tab w:val="left" w:pos="1037"/>
        </w:tabs>
        <w:jc w:val="center"/>
        <w:rPr>
          <w:rFonts w:ascii="Book Antiqua" w:hAnsi="Book Antiqua" w:cs="Arial"/>
          <w:b/>
          <w:sz w:val="22"/>
          <w:szCs w:val="22"/>
        </w:rPr>
      </w:pPr>
    </w:p>
    <w:p w14:paraId="24DCD805" w14:textId="4757F927" w:rsidR="00E90D93" w:rsidRDefault="00E90D93" w:rsidP="00951AC2">
      <w:pPr>
        <w:tabs>
          <w:tab w:val="left" w:pos="1037"/>
        </w:tabs>
        <w:jc w:val="center"/>
        <w:rPr>
          <w:rFonts w:ascii="Book Antiqua" w:hAnsi="Book Antiqua" w:cs="Arial"/>
          <w:b/>
          <w:sz w:val="22"/>
          <w:szCs w:val="22"/>
        </w:rPr>
      </w:pPr>
    </w:p>
    <w:p w14:paraId="14FE35FF" w14:textId="77777777" w:rsidR="00E90D93" w:rsidRPr="00425EA0" w:rsidRDefault="00E90D93" w:rsidP="00951AC2">
      <w:pPr>
        <w:tabs>
          <w:tab w:val="left" w:pos="1037"/>
        </w:tabs>
        <w:jc w:val="center"/>
        <w:rPr>
          <w:rFonts w:ascii="Book Antiqua" w:hAnsi="Book Antiqua" w:cs="Arial"/>
          <w:b/>
          <w:sz w:val="22"/>
          <w:szCs w:val="22"/>
        </w:rPr>
      </w:pPr>
    </w:p>
    <w:p w14:paraId="56DB4850" w14:textId="77777777" w:rsidR="00951AC2" w:rsidRPr="00E90D93" w:rsidRDefault="00951AC2" w:rsidP="00951AC2">
      <w:pPr>
        <w:tabs>
          <w:tab w:val="left" w:pos="1037"/>
        </w:tabs>
        <w:jc w:val="center"/>
        <w:rPr>
          <w:rFonts w:ascii="Book Antiqua" w:hAnsi="Book Antiqua" w:cs="Arial"/>
          <w:b/>
          <w:sz w:val="40"/>
          <w:szCs w:val="40"/>
        </w:rPr>
      </w:pPr>
    </w:p>
    <w:p w14:paraId="357206FF"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SECTION – III</w:t>
      </w:r>
    </w:p>
    <w:p w14:paraId="7283279F" w14:textId="77777777" w:rsidR="00951AC2" w:rsidRPr="00E90D93" w:rsidRDefault="00951AC2" w:rsidP="00951AC2">
      <w:pPr>
        <w:tabs>
          <w:tab w:val="left" w:pos="1037"/>
        </w:tabs>
        <w:jc w:val="center"/>
        <w:rPr>
          <w:rFonts w:ascii="Book Antiqua" w:hAnsi="Book Antiqua" w:cs="Arial"/>
          <w:b/>
          <w:sz w:val="40"/>
          <w:szCs w:val="40"/>
        </w:rPr>
      </w:pPr>
    </w:p>
    <w:p w14:paraId="2C93E770" w14:textId="77777777" w:rsidR="00951AC2" w:rsidRPr="00E90D93" w:rsidRDefault="00951AC2" w:rsidP="00951AC2">
      <w:pPr>
        <w:tabs>
          <w:tab w:val="left" w:pos="1037"/>
        </w:tabs>
        <w:jc w:val="center"/>
        <w:rPr>
          <w:rFonts w:ascii="Book Antiqua" w:hAnsi="Book Antiqua" w:cs="Arial"/>
          <w:b/>
          <w:sz w:val="40"/>
          <w:szCs w:val="40"/>
        </w:rPr>
      </w:pPr>
    </w:p>
    <w:p w14:paraId="41228416"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BID DATA SHEETS (BDS)</w:t>
      </w:r>
    </w:p>
    <w:p w14:paraId="64321602" w14:textId="77777777" w:rsidR="00951AC2" w:rsidRPr="00E90D93" w:rsidRDefault="00951AC2" w:rsidP="00951AC2">
      <w:pPr>
        <w:tabs>
          <w:tab w:val="left" w:pos="1037"/>
        </w:tabs>
        <w:jc w:val="center"/>
        <w:rPr>
          <w:rFonts w:ascii="Book Antiqua" w:hAnsi="Book Antiqua" w:cs="Arial"/>
          <w:b/>
          <w:sz w:val="40"/>
          <w:szCs w:val="40"/>
        </w:rPr>
      </w:pPr>
    </w:p>
    <w:p w14:paraId="708338A5" w14:textId="77777777" w:rsidR="00951AC2" w:rsidRPr="00E90D93" w:rsidRDefault="00951AC2" w:rsidP="00951AC2">
      <w:pPr>
        <w:tabs>
          <w:tab w:val="left" w:pos="1037"/>
        </w:tabs>
        <w:jc w:val="center"/>
        <w:rPr>
          <w:rFonts w:ascii="Book Antiqua" w:hAnsi="Book Antiqua" w:cs="Arial"/>
          <w:b/>
          <w:sz w:val="40"/>
          <w:szCs w:val="40"/>
        </w:rPr>
      </w:pPr>
    </w:p>
    <w:p w14:paraId="7520FDAF" w14:textId="77777777" w:rsidR="00951AC2" w:rsidRPr="00425EA0" w:rsidRDefault="00951AC2" w:rsidP="00951AC2">
      <w:pPr>
        <w:tabs>
          <w:tab w:val="left" w:pos="1037"/>
        </w:tabs>
        <w:jc w:val="center"/>
        <w:rPr>
          <w:rFonts w:ascii="Book Antiqua" w:hAnsi="Book Antiqua" w:cs="Arial"/>
          <w:b/>
          <w:sz w:val="22"/>
          <w:szCs w:val="22"/>
        </w:rPr>
        <w:sectPr w:rsidR="00951AC2" w:rsidRPr="00425EA0" w:rsidSect="00BC182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800" w:header="720" w:footer="720" w:gutter="0"/>
          <w:cols w:space="720"/>
          <w:docGrid w:linePitch="360"/>
        </w:sectPr>
      </w:pPr>
    </w:p>
    <w:p w14:paraId="0DB12A93" w14:textId="77777777" w:rsidR="00951AC2" w:rsidRPr="00425EA0" w:rsidRDefault="000C1976" w:rsidP="00951AC2">
      <w:pPr>
        <w:jc w:val="center"/>
        <w:rPr>
          <w:rFonts w:ascii="Book Antiqua" w:hAnsi="Book Antiqua" w:cs="Arial"/>
          <w:b/>
          <w:bCs/>
          <w:sz w:val="22"/>
          <w:szCs w:val="22"/>
        </w:rPr>
      </w:pPr>
      <w:r w:rsidRPr="00425EA0">
        <w:rPr>
          <w:rFonts w:ascii="Book Antiqua" w:hAnsi="Book Antiqua" w:cs="Arial"/>
          <w:b/>
          <w:bCs/>
          <w:sz w:val="22"/>
          <w:szCs w:val="22"/>
        </w:rPr>
        <w:lastRenderedPageBreak/>
        <w:t>BID DATA SHEETS (BDS)</w:t>
      </w:r>
    </w:p>
    <w:p w14:paraId="60BAF097" w14:textId="77777777" w:rsidR="00951AC2" w:rsidRPr="00425EA0" w:rsidRDefault="00951AC2" w:rsidP="00951AC2">
      <w:pPr>
        <w:tabs>
          <w:tab w:val="left" w:pos="1037"/>
        </w:tabs>
        <w:jc w:val="center"/>
        <w:rPr>
          <w:rFonts w:ascii="Book Antiqua" w:hAnsi="Book Antiqua" w:cs="Arial"/>
          <w:b/>
          <w:sz w:val="22"/>
          <w:szCs w:val="22"/>
        </w:rPr>
      </w:pPr>
    </w:p>
    <w:p w14:paraId="7EACAA9E" w14:textId="77777777" w:rsidR="00F24D68" w:rsidRDefault="00F24D68" w:rsidP="000C1976">
      <w:pPr>
        <w:jc w:val="both"/>
        <w:rPr>
          <w:rFonts w:ascii="Book Antiqua" w:hAnsi="Book Antiqua" w:cs="Arial"/>
          <w:sz w:val="22"/>
          <w:szCs w:val="22"/>
        </w:rPr>
      </w:pPr>
      <w:r w:rsidRPr="00425EA0">
        <w:rPr>
          <w:rFonts w:ascii="Book Antiqua" w:hAnsi="Book Antiqua" w:cs="Arial"/>
          <w:sz w:val="22"/>
          <w:szCs w:val="22"/>
        </w:rPr>
        <w:t>The following bid specific data for the Plant and Equipment to be procured shall amend and/or supplement the provisions in the Instruction to Bidders (ITB)</w:t>
      </w:r>
      <w:r w:rsidR="00360E9D" w:rsidRPr="00425EA0">
        <w:rPr>
          <w:rFonts w:ascii="Book Antiqua" w:hAnsi="Book Antiqua" w:cs="Arial"/>
          <w:sz w:val="22"/>
          <w:szCs w:val="22"/>
        </w:rPr>
        <w:t>:</w:t>
      </w:r>
    </w:p>
    <w:p w14:paraId="35F65B85" w14:textId="77777777" w:rsidR="00A1018A" w:rsidRPr="00A1018A" w:rsidRDefault="00A1018A" w:rsidP="000C1976">
      <w:pPr>
        <w:jc w:val="both"/>
        <w:rPr>
          <w:rFonts w:ascii="Book Antiqua" w:hAnsi="Book Antiqua" w:cs="Arial"/>
          <w:sz w:val="10"/>
          <w:szCs w:val="10"/>
        </w:rPr>
      </w:pPr>
    </w:p>
    <w:tbl>
      <w:tblPr>
        <w:tblW w:w="99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1530"/>
        <w:gridCol w:w="7200"/>
      </w:tblGrid>
      <w:tr w:rsidR="00DF25B2" w:rsidRPr="00425EA0" w14:paraId="6272C117" w14:textId="77777777" w:rsidTr="003C57D4">
        <w:trPr>
          <w:tblHeader/>
        </w:trPr>
        <w:tc>
          <w:tcPr>
            <w:tcW w:w="1173" w:type="dxa"/>
            <w:tcBorders>
              <w:right w:val="single" w:sz="4" w:space="0" w:color="auto"/>
            </w:tcBorders>
          </w:tcPr>
          <w:p w14:paraId="2BF392D1"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Bid Data Details</w:t>
            </w:r>
          </w:p>
        </w:tc>
      </w:tr>
      <w:tr w:rsidR="00AA6C87" w:rsidRPr="00425EA0" w14:paraId="7F33662F" w14:textId="77777777" w:rsidTr="003C57D4">
        <w:trPr>
          <w:trHeight w:val="1386"/>
        </w:trPr>
        <w:tc>
          <w:tcPr>
            <w:tcW w:w="1173" w:type="dxa"/>
            <w:tcBorders>
              <w:right w:val="single" w:sz="4" w:space="0" w:color="auto"/>
            </w:tcBorders>
          </w:tcPr>
          <w:p w14:paraId="168E1F0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54A4DC0" w14:textId="40137C79" w:rsidR="00AA6C87" w:rsidRPr="00425EA0" w:rsidRDefault="00AA6C87" w:rsidP="00AA6C87">
            <w:pPr>
              <w:jc w:val="both"/>
              <w:rPr>
                <w:rFonts w:ascii="Book Antiqua" w:hAnsi="Book Antiqua" w:cs="Arial"/>
                <w:sz w:val="22"/>
                <w:szCs w:val="22"/>
              </w:rPr>
            </w:pPr>
            <w:r w:rsidRPr="001675F8">
              <w:rPr>
                <w:rFonts w:ascii="Book Antiqua" w:hAnsi="Book Antiqua" w:cs="Arial"/>
                <w:sz w:val="22"/>
                <w:szCs w:val="22"/>
              </w:rPr>
              <w:t>ITB 1.1</w:t>
            </w:r>
          </w:p>
        </w:tc>
        <w:tc>
          <w:tcPr>
            <w:tcW w:w="7200" w:type="dxa"/>
            <w:tcBorders>
              <w:left w:val="single" w:sz="4" w:space="0" w:color="auto"/>
            </w:tcBorders>
          </w:tcPr>
          <w:p w14:paraId="469B0B9E" w14:textId="77777777" w:rsidR="00AA6C87" w:rsidRPr="001675F8" w:rsidRDefault="00AA6C87" w:rsidP="00AA6C87">
            <w:pPr>
              <w:jc w:val="both"/>
              <w:rPr>
                <w:rFonts w:ascii="Book Antiqua" w:hAnsi="Book Antiqua" w:cs="Arial"/>
                <w:snapToGrid w:val="0"/>
                <w:color w:val="000000"/>
                <w:sz w:val="22"/>
                <w:szCs w:val="22"/>
              </w:rPr>
            </w:pPr>
            <w:r w:rsidRPr="001675F8">
              <w:rPr>
                <w:rFonts w:ascii="Book Antiqua" w:hAnsi="Book Antiqua" w:cs="Arial"/>
                <w:snapToGrid w:val="0"/>
                <w:color w:val="000000"/>
                <w:sz w:val="22"/>
                <w:szCs w:val="22"/>
              </w:rPr>
              <w:t>Replace ITB Clause 1.1 with the following:</w:t>
            </w:r>
          </w:p>
          <w:p w14:paraId="28B0EAE6" w14:textId="77777777" w:rsidR="00AA6C87" w:rsidRPr="001675F8" w:rsidRDefault="00AA6C87" w:rsidP="0064045F">
            <w:pPr>
              <w:jc w:val="both"/>
              <w:rPr>
                <w:rFonts w:ascii="Book Antiqua" w:hAnsi="Book Antiqua" w:cs="Arial"/>
                <w:sz w:val="22"/>
                <w:szCs w:val="22"/>
                <w:lang w:val="en-GB"/>
              </w:rPr>
            </w:pPr>
          </w:p>
          <w:p w14:paraId="63EF5DBC" w14:textId="57B5FA03" w:rsidR="00B560D4" w:rsidRPr="001675F8" w:rsidRDefault="00B560D4" w:rsidP="00B560D4">
            <w:pPr>
              <w:numPr>
                <w:ilvl w:val="0"/>
                <w:numId w:val="34"/>
              </w:numPr>
              <w:ind w:left="425" w:hanging="425"/>
              <w:jc w:val="both"/>
              <w:rPr>
                <w:rFonts w:ascii="Book Antiqua" w:hAnsi="Book Antiqua" w:cs="Arial"/>
                <w:sz w:val="22"/>
                <w:szCs w:val="22"/>
                <w:lang w:val="en-GB"/>
              </w:rPr>
            </w:pPr>
            <w:r w:rsidRPr="001675F8">
              <w:rPr>
                <w:rFonts w:ascii="Book Antiqua" w:hAnsi="Book Antiqua" w:cs="Arial"/>
                <w:b/>
                <w:bCs/>
                <w:sz w:val="22"/>
                <w:szCs w:val="22"/>
              </w:rPr>
              <w:t>For</w:t>
            </w:r>
            <w:r>
              <w:rPr>
                <w:rFonts w:ascii="Book Antiqua" w:hAnsi="Book Antiqua" w:cs="Arial"/>
                <w:b/>
                <w:bCs/>
                <w:i/>
                <w:iCs/>
                <w:sz w:val="22"/>
                <w:szCs w:val="22"/>
                <w:lang w:val="en-IN"/>
              </w:rPr>
              <w:t xml:space="preserve"> </w:t>
            </w:r>
            <w:r w:rsidR="00391FD3">
              <w:rPr>
                <w:rFonts w:ascii="Book Antiqua" w:hAnsi="Book Antiqua"/>
                <w:b/>
                <w:bCs/>
                <w:sz w:val="22"/>
                <w:szCs w:val="22"/>
              </w:rPr>
              <w:t>C</w:t>
            </w:r>
            <w:r w:rsidR="00391FD3" w:rsidRPr="00DB6182">
              <w:rPr>
                <w:rFonts w:ascii="Book Antiqua" w:hAnsi="Book Antiqua"/>
                <w:b/>
                <w:bCs/>
                <w:sz w:val="22"/>
                <w:szCs w:val="22"/>
              </w:rPr>
              <w:t xml:space="preserve">onstruction of Roads, Drains, Fencing &amp; Rainwater Harvesting pits for the deferred scope </w:t>
            </w:r>
            <w:r w:rsidR="00391FD3">
              <w:rPr>
                <w:rFonts w:ascii="Book Antiqua" w:hAnsi="Book Antiqua"/>
                <w:b/>
                <w:bCs/>
                <w:sz w:val="22"/>
                <w:szCs w:val="22"/>
              </w:rPr>
              <w:t xml:space="preserve">at </w:t>
            </w:r>
            <w:r w:rsidR="00391FD3" w:rsidRPr="00DB6182">
              <w:rPr>
                <w:rFonts w:ascii="Book Antiqua" w:hAnsi="Book Antiqua"/>
                <w:b/>
                <w:bCs/>
                <w:sz w:val="22"/>
                <w:szCs w:val="22"/>
              </w:rPr>
              <w:t>Kurnool-III P</w:t>
            </w:r>
            <w:r w:rsidR="00391FD3">
              <w:rPr>
                <w:rFonts w:ascii="Book Antiqua" w:hAnsi="Book Antiqua"/>
                <w:b/>
                <w:bCs/>
                <w:sz w:val="22"/>
                <w:szCs w:val="22"/>
              </w:rPr>
              <w:t>S</w:t>
            </w:r>
            <w:r w:rsidR="00F647CF">
              <w:rPr>
                <w:rFonts w:ascii="Book Antiqua" w:hAnsi="Book Antiqua"/>
                <w:b/>
                <w:bCs/>
                <w:sz w:val="22"/>
                <w:szCs w:val="22"/>
              </w:rPr>
              <w:t>”</w:t>
            </w:r>
            <w:r w:rsidR="00E64D84">
              <w:rPr>
                <w:rFonts w:ascii="Book Antiqua" w:hAnsi="Book Antiqua"/>
                <w:b/>
                <w:bCs/>
                <w:color w:val="0000FF"/>
                <w:sz w:val="22"/>
                <w:szCs w:val="22"/>
                <w:lang w:val="en-IN"/>
              </w:rPr>
              <w:t>.</w:t>
            </w:r>
            <w:r w:rsidR="00851C1F">
              <w:rPr>
                <w:rFonts w:ascii="Book Antiqua" w:hAnsi="Book Antiqua"/>
                <w:b/>
                <w:bCs/>
                <w:color w:val="0000FF"/>
                <w:sz w:val="22"/>
                <w:szCs w:val="22"/>
                <w:lang w:val="en-IN"/>
              </w:rPr>
              <w:t xml:space="preserve"> Spec. no.: </w:t>
            </w:r>
            <w:r w:rsidR="008A2DEB" w:rsidRPr="008A2DEB">
              <w:rPr>
                <w:rFonts w:ascii="Book Antiqua" w:hAnsi="Book Antiqua"/>
                <w:b/>
                <w:bCs/>
                <w:color w:val="0000FF"/>
                <w:sz w:val="22"/>
                <w:szCs w:val="22"/>
              </w:rPr>
              <w:t>SR-I/C&amp;M/WC-4401/2025</w:t>
            </w:r>
            <w:r w:rsidR="008A2DEB">
              <w:rPr>
                <w:rFonts w:ascii="Book Antiqua" w:hAnsi="Book Antiqua"/>
                <w:b/>
                <w:bCs/>
                <w:color w:val="0000FF"/>
                <w:sz w:val="22"/>
                <w:szCs w:val="22"/>
              </w:rPr>
              <w:t xml:space="preserve">/RFx: </w:t>
            </w:r>
            <w:r w:rsidR="008A2DEB" w:rsidRPr="008A2DEB">
              <w:rPr>
                <w:rFonts w:ascii="Book Antiqua" w:hAnsi="Book Antiqua"/>
                <w:b/>
                <w:bCs/>
                <w:color w:val="0000FF"/>
                <w:sz w:val="22"/>
                <w:szCs w:val="22"/>
              </w:rPr>
              <w:t>5002004832</w:t>
            </w:r>
            <w:r w:rsidR="008A2DEB">
              <w:rPr>
                <w:rFonts w:ascii="Book Antiqua" w:hAnsi="Book Antiqua"/>
                <w:b/>
                <w:bCs/>
                <w:color w:val="0000FF"/>
                <w:sz w:val="22"/>
                <w:szCs w:val="22"/>
              </w:rPr>
              <w:t xml:space="preserve"> (</w:t>
            </w:r>
            <w:r w:rsidR="008A2DEB" w:rsidRPr="008A2DEB">
              <w:rPr>
                <w:rFonts w:ascii="Book Antiqua" w:hAnsi="Book Antiqua"/>
                <w:b/>
                <w:bCs/>
                <w:color w:val="0000FF"/>
                <w:sz w:val="22"/>
                <w:szCs w:val="22"/>
              </w:rPr>
              <w:t>: SR1/NT/W-CIVIL/DOM/B00/25/13615</w:t>
            </w:r>
            <w:r w:rsidR="008A2DEB">
              <w:rPr>
                <w:rFonts w:ascii="Book Antiqua" w:hAnsi="Book Antiqua"/>
                <w:b/>
                <w:bCs/>
                <w:color w:val="0000FF"/>
                <w:sz w:val="22"/>
                <w:szCs w:val="22"/>
              </w:rPr>
              <w:t>)</w:t>
            </w:r>
          </w:p>
          <w:p w14:paraId="70EBDBA2" w14:textId="77777777" w:rsidR="00B560D4" w:rsidRPr="001675F8" w:rsidRDefault="00B560D4" w:rsidP="00B560D4">
            <w:pPr>
              <w:jc w:val="both"/>
              <w:rPr>
                <w:rFonts w:ascii="Book Antiqua" w:hAnsi="Book Antiqua" w:cs="Arial"/>
                <w:snapToGrid w:val="0"/>
                <w:color w:val="000000"/>
                <w:sz w:val="22"/>
                <w:szCs w:val="22"/>
              </w:rPr>
            </w:pPr>
          </w:p>
          <w:p w14:paraId="2355DAC7" w14:textId="77777777" w:rsidR="00B560D4" w:rsidRPr="001675F8" w:rsidRDefault="00B560D4" w:rsidP="00B560D4">
            <w:pPr>
              <w:ind w:left="425"/>
              <w:jc w:val="both"/>
              <w:rPr>
                <w:rFonts w:ascii="Book Antiqua" w:hAnsi="Book Antiqua" w:cs="Arial"/>
                <w:b/>
                <w:bCs/>
                <w:sz w:val="22"/>
                <w:szCs w:val="22"/>
                <w:lang w:val="en-GB"/>
              </w:rPr>
            </w:pPr>
            <w:r w:rsidRPr="001675F8">
              <w:rPr>
                <w:rFonts w:ascii="Book Antiqua" w:hAnsi="Book Antiqua" w:cs="Arial"/>
                <w:b/>
                <w:bCs/>
                <w:sz w:val="22"/>
                <w:szCs w:val="22"/>
                <w:lang w:val="en-GB"/>
              </w:rPr>
              <w:t>The Owner/Employer is:</w:t>
            </w:r>
          </w:p>
          <w:p w14:paraId="2FB6C0C3" w14:textId="77777777" w:rsidR="00B560D4" w:rsidRPr="001675F8" w:rsidRDefault="00B560D4" w:rsidP="00B560D4">
            <w:pPr>
              <w:jc w:val="both"/>
              <w:rPr>
                <w:rFonts w:ascii="Book Antiqua" w:hAnsi="Book Antiqua" w:cs="Arial"/>
                <w:sz w:val="22"/>
                <w:szCs w:val="22"/>
                <w:lang w:val="en-GB"/>
              </w:rPr>
            </w:pPr>
          </w:p>
          <w:p w14:paraId="284CBD39" w14:textId="68AC147F" w:rsidR="00E568FB" w:rsidRPr="00985AC1" w:rsidRDefault="00E568FB" w:rsidP="00E568FB">
            <w:pPr>
              <w:ind w:left="1080" w:hanging="1080"/>
              <w:jc w:val="both"/>
              <w:rPr>
                <w:rFonts w:ascii="Book Antiqua" w:hAnsi="Book Antiqua" w:cs="Arial"/>
                <w:sz w:val="22"/>
                <w:szCs w:val="22"/>
                <w:lang w:val="en-GB"/>
              </w:rPr>
            </w:pPr>
            <w:r>
              <w:rPr>
                <w:rFonts w:ascii="Book Antiqua" w:hAnsi="Book Antiqua" w:cs="Arial"/>
                <w:sz w:val="22"/>
                <w:szCs w:val="22"/>
                <w:lang w:val="en-GB"/>
              </w:rPr>
              <w:tab/>
              <w:t>M/</w:t>
            </w:r>
            <w:proofErr w:type="spellStart"/>
            <w:r>
              <w:rPr>
                <w:rFonts w:ascii="Book Antiqua" w:hAnsi="Book Antiqua" w:cs="Arial"/>
                <w:sz w:val="22"/>
                <w:szCs w:val="22"/>
                <w:lang w:val="en-GB"/>
              </w:rPr>
              <w:t>s.</w:t>
            </w:r>
            <w:r w:rsidRPr="00985AC1">
              <w:rPr>
                <w:rFonts w:ascii="Book Antiqua" w:hAnsi="Book Antiqua" w:cs="Arial"/>
                <w:sz w:val="22"/>
                <w:szCs w:val="22"/>
                <w:lang w:val="en-GB"/>
              </w:rPr>
              <w:t>Power</w:t>
            </w:r>
            <w:proofErr w:type="spellEnd"/>
            <w:r w:rsidRPr="00985AC1">
              <w:rPr>
                <w:rFonts w:ascii="Book Antiqua" w:hAnsi="Book Antiqua" w:cs="Arial"/>
                <w:sz w:val="22"/>
                <w:szCs w:val="22"/>
                <w:lang w:val="en-GB"/>
              </w:rPr>
              <w:t xml:space="preserve"> Grid Corporation of India Limited</w:t>
            </w:r>
          </w:p>
          <w:p w14:paraId="2303FC2A" w14:textId="77777777" w:rsidR="00E568FB" w:rsidRDefault="00E568FB" w:rsidP="00E568F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6AEDA388" w14:textId="77777777" w:rsidR="00E568FB"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39A7952A" w14:textId="77777777" w:rsidR="00E568FB" w:rsidRPr="00985AC1" w:rsidRDefault="00E568FB" w:rsidP="00E568FB">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6D12305D" w14:textId="77777777" w:rsidR="00E568FB"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6DD66442" w14:textId="77777777" w:rsidR="00E568FB" w:rsidRDefault="00E568FB" w:rsidP="00E568FB">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54D11736" w14:textId="77777777" w:rsidR="00E568FB" w:rsidRDefault="00E568FB" w:rsidP="00E568FB">
            <w:pPr>
              <w:ind w:left="1080"/>
              <w:jc w:val="both"/>
              <w:rPr>
                <w:rFonts w:ascii="Book Antiqua" w:hAnsi="Book Antiqua" w:cs="Arial"/>
                <w:sz w:val="22"/>
                <w:szCs w:val="22"/>
                <w:lang w:val="en-GB"/>
              </w:rPr>
            </w:pPr>
          </w:p>
          <w:p w14:paraId="7474475C" w14:textId="38F5AC48" w:rsidR="00E568FB" w:rsidRPr="00985AC1"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0D41FC">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2BE27EF9" w14:textId="711391B4" w:rsidR="00E568FB" w:rsidRPr="0004444D" w:rsidRDefault="00E568FB" w:rsidP="00E568FB">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00F647CF">
              <w:rPr>
                <w:rFonts w:ascii="Book Antiqua" w:hAnsi="Book Antiqua" w:cs="Arial"/>
                <w:sz w:val="22"/>
                <w:szCs w:val="22"/>
                <w:lang w:val="en-GB"/>
              </w:rPr>
              <w:t>9419213189</w:t>
            </w:r>
          </w:p>
          <w:p w14:paraId="2B2DD553" w14:textId="77777777" w:rsidR="00E568FB" w:rsidRPr="00F9482F" w:rsidRDefault="00E568FB" w:rsidP="00E568FB">
            <w:pPr>
              <w:ind w:left="1080"/>
              <w:jc w:val="both"/>
              <w:rPr>
                <w:rFonts w:ascii="Book Antiqua" w:hAnsi="Book Antiqua" w:cs="Arial"/>
                <w:color w:val="000000"/>
                <w:sz w:val="22"/>
                <w:szCs w:val="22"/>
                <w:lang w:val="en-IN"/>
              </w:rPr>
            </w:pPr>
          </w:p>
          <w:p w14:paraId="185D93D7" w14:textId="77777777" w:rsidR="00E568FB" w:rsidRPr="0004444D" w:rsidRDefault="00E568FB" w:rsidP="00E568FB">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58FD6BE8" w14:textId="7D370E85" w:rsidR="00E568FB" w:rsidRPr="00B833F1" w:rsidRDefault="00E568FB" w:rsidP="00E568FB">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sidR="00F647CF">
              <w:rPr>
                <w:rStyle w:val="Hyperlink"/>
                <w:rFonts w:ascii="Book Antiqua" w:hAnsi="Book Antiqua" w:cs="Arial"/>
                <w:sz w:val="22"/>
                <w:szCs w:val="22"/>
              </w:rPr>
              <w:t>Insha.khan@powergrid.in</w:t>
            </w:r>
            <w:r>
              <w:rPr>
                <w:rFonts w:ascii="Book Antiqua" w:hAnsi="Book Antiqua" w:cs="Arial"/>
                <w:color w:val="0000FF"/>
                <w:sz w:val="22"/>
                <w:szCs w:val="22"/>
              </w:rPr>
              <w:t xml:space="preserve"> </w:t>
            </w:r>
          </w:p>
          <w:p w14:paraId="10A6414B" w14:textId="77777777" w:rsidR="00AA6C87" w:rsidRPr="001675F8" w:rsidRDefault="00AA6C87" w:rsidP="00AA6C87">
            <w:pPr>
              <w:jc w:val="both"/>
              <w:rPr>
                <w:rFonts w:ascii="Book Antiqua" w:hAnsi="Book Antiqua" w:cs="Arial"/>
                <w:snapToGrid w:val="0"/>
                <w:sz w:val="22"/>
                <w:szCs w:val="22"/>
              </w:rPr>
            </w:pPr>
          </w:p>
          <w:p w14:paraId="6E95ADA4" w14:textId="77777777" w:rsidR="00AA6C87" w:rsidRPr="00984710" w:rsidRDefault="00AA6C87" w:rsidP="0005309B">
            <w:pPr>
              <w:jc w:val="both"/>
              <w:rPr>
                <w:rFonts w:ascii="Book Antiqua" w:hAnsi="Book Antiqua" w:cs="Arial"/>
                <w:b/>
                <w:bCs/>
                <w:snapToGrid w:val="0"/>
                <w:sz w:val="2"/>
                <w:szCs w:val="2"/>
                <w:u w:val="single"/>
              </w:rPr>
            </w:pPr>
          </w:p>
        </w:tc>
      </w:tr>
      <w:tr w:rsidR="00AA6C87" w:rsidRPr="00425EA0" w14:paraId="64DD8FC8" w14:textId="77777777" w:rsidTr="003C57D4">
        <w:trPr>
          <w:trHeight w:val="310"/>
        </w:trPr>
        <w:tc>
          <w:tcPr>
            <w:tcW w:w="1173" w:type="dxa"/>
            <w:tcBorders>
              <w:right w:val="single" w:sz="4" w:space="0" w:color="auto"/>
            </w:tcBorders>
          </w:tcPr>
          <w:p w14:paraId="14CC1E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ITB 2.1</w:t>
            </w:r>
          </w:p>
        </w:tc>
        <w:tc>
          <w:tcPr>
            <w:tcW w:w="7200" w:type="dxa"/>
            <w:tcBorders>
              <w:left w:val="single" w:sz="4" w:space="0" w:color="auto"/>
            </w:tcBorders>
          </w:tcPr>
          <w:p w14:paraId="35A24770" w14:textId="77777777" w:rsidR="00AA6C87" w:rsidRPr="00772493" w:rsidRDefault="00AA6C87" w:rsidP="00AA6C87">
            <w:pPr>
              <w:pStyle w:val="Default"/>
              <w:jc w:val="both"/>
              <w:rPr>
                <w:rFonts w:cs="Arial"/>
                <w:b/>
                <w:bCs/>
                <w:sz w:val="22"/>
                <w:szCs w:val="22"/>
                <w:u w:val="single"/>
              </w:rPr>
            </w:pPr>
            <w:r w:rsidRPr="00772493">
              <w:rPr>
                <w:rFonts w:cs="Arial"/>
                <w:b/>
                <w:bCs/>
                <w:sz w:val="22"/>
                <w:szCs w:val="22"/>
                <w:u w:val="single"/>
              </w:rPr>
              <w:t>Replace ITB 2.1 with following:</w:t>
            </w:r>
          </w:p>
          <w:p w14:paraId="2D9B57A6" w14:textId="77777777" w:rsidR="00AA6C87" w:rsidRPr="00425EA0" w:rsidRDefault="00AA6C87" w:rsidP="00AA6C87">
            <w:pPr>
              <w:pStyle w:val="Default"/>
              <w:jc w:val="both"/>
              <w:rPr>
                <w:rFonts w:cs="Arial"/>
                <w:sz w:val="22"/>
                <w:szCs w:val="22"/>
              </w:rPr>
            </w:pPr>
          </w:p>
          <w:p w14:paraId="3B7E4B7B" w14:textId="77777777" w:rsidR="00AA6C87" w:rsidRPr="00425EA0" w:rsidRDefault="00AA6C87" w:rsidP="00AA6C87">
            <w:pPr>
              <w:pStyle w:val="Default"/>
              <w:jc w:val="both"/>
              <w:rPr>
                <w:rFonts w:cs="Arial"/>
                <w:sz w:val="22"/>
                <w:szCs w:val="22"/>
              </w:rPr>
            </w:pPr>
            <w:r w:rsidRPr="00425EA0">
              <w:rPr>
                <w:rFonts w:cs="Arial"/>
                <w:sz w:val="22"/>
                <w:szCs w:val="22"/>
              </w:rPr>
              <w:t>This Invitation for Bids, issued by the Employer is open to all firms including company(</w:t>
            </w:r>
            <w:proofErr w:type="spellStart"/>
            <w:r w:rsidRPr="00425EA0">
              <w:rPr>
                <w:rFonts w:cs="Arial"/>
                <w:sz w:val="22"/>
                <w:szCs w:val="22"/>
              </w:rPr>
              <w:t>ies</w:t>
            </w:r>
            <w:proofErr w:type="spellEnd"/>
            <w:r w:rsidRPr="00425EA0">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AA6C87" w:rsidRPr="00425EA0" w:rsidRDefault="00AA6C87" w:rsidP="00AA6C87">
            <w:pPr>
              <w:pStyle w:val="Heading1"/>
              <w:jc w:val="both"/>
              <w:rPr>
                <w:rFonts w:cs="Arial"/>
                <w:b w:val="0"/>
                <w:bCs w:val="0"/>
                <w:color w:val="000000"/>
                <w:lang w:bidi="hi-IN"/>
              </w:rPr>
            </w:pPr>
          </w:p>
          <w:p w14:paraId="6845A24E" w14:textId="15AD201A" w:rsidR="00AA6C87" w:rsidRPr="00425EA0" w:rsidRDefault="00AA6C87" w:rsidP="00AA6C87">
            <w:pPr>
              <w:pStyle w:val="Heading1"/>
              <w:jc w:val="both"/>
              <w:rPr>
                <w:rFonts w:cs="Arial"/>
                <w:b w:val="0"/>
                <w:bCs w:val="0"/>
                <w:color w:val="000000"/>
                <w:lang w:bidi="hi-IN"/>
              </w:rPr>
            </w:pPr>
            <w:r w:rsidRPr="00425EA0">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A6C87" w:rsidRPr="0013460B" w:rsidRDefault="00AA6C87" w:rsidP="00AA6C87">
            <w:pPr>
              <w:rPr>
                <w:rFonts w:ascii="Book Antiqua" w:hAnsi="Book Antiqua" w:cs="Arial"/>
                <w:sz w:val="22"/>
                <w:szCs w:val="22"/>
                <w:lang w:bidi="hi-IN"/>
              </w:rPr>
            </w:pPr>
          </w:p>
          <w:p w14:paraId="5ECD2E61" w14:textId="41716DF6" w:rsidR="00AA6C87" w:rsidRPr="00425EA0" w:rsidRDefault="00AA6C87" w:rsidP="00AA6C87">
            <w:pPr>
              <w:pStyle w:val="Default"/>
              <w:jc w:val="both"/>
              <w:rPr>
                <w:rFonts w:cs="Arial"/>
                <w:sz w:val="22"/>
                <w:szCs w:val="22"/>
              </w:rPr>
            </w:pPr>
            <w:r w:rsidRPr="00425EA0">
              <w:rPr>
                <w:rFonts w:cs="Arial"/>
                <w:sz w:val="22"/>
                <w:szCs w:val="22"/>
              </w:rPr>
              <w:t xml:space="preserve">However, the aforesaid condition for registration of Bidders from </w:t>
            </w:r>
            <w:r w:rsidRPr="00425EA0">
              <w:rPr>
                <w:rFonts w:cs="Arial"/>
                <w:sz w:val="22"/>
                <w:szCs w:val="22"/>
              </w:rPr>
              <w:lastRenderedPageBreak/>
              <w:t>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AA6C87" w:rsidRPr="00984710" w:rsidRDefault="00AA6C87" w:rsidP="00AA6C87">
            <w:pPr>
              <w:pStyle w:val="Default"/>
              <w:jc w:val="both"/>
              <w:rPr>
                <w:rFonts w:cs="Arial"/>
                <w:b/>
                <w:sz w:val="14"/>
                <w:szCs w:val="14"/>
              </w:rPr>
            </w:pPr>
          </w:p>
          <w:p w14:paraId="4164DEB2" w14:textId="77777777" w:rsidR="00AA6C87" w:rsidRPr="00425EA0" w:rsidRDefault="00AA6C87" w:rsidP="00AA6C87">
            <w:pPr>
              <w:pStyle w:val="Default"/>
              <w:jc w:val="both"/>
              <w:rPr>
                <w:rFonts w:cs="Arial"/>
                <w:bCs/>
                <w:sz w:val="22"/>
                <w:szCs w:val="22"/>
              </w:rPr>
            </w:pPr>
            <w:r w:rsidRPr="00425EA0">
              <w:rPr>
                <w:rFonts w:cs="Arial"/>
                <w:bCs/>
                <w:sz w:val="22"/>
                <w:szCs w:val="22"/>
              </w:rPr>
              <w:t>For the aforesaid purpose,</w:t>
            </w:r>
          </w:p>
          <w:p w14:paraId="484FEFCF" w14:textId="500C60FC" w:rsidR="00AA6C87" w:rsidRPr="00425EA0"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25EA0">
              <w:rPr>
                <w:rFonts w:cs="Arial"/>
                <w:bCs/>
                <w:sz w:val="22"/>
                <w:szCs w:val="22"/>
              </w:rPr>
              <w:t>persons</w:t>
            </w:r>
            <w:proofErr w:type="gramEnd"/>
            <w:r w:rsidRPr="00425EA0">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AA6C87" w:rsidRPr="00984710" w:rsidRDefault="00AA6C87" w:rsidP="00AA6C87">
            <w:pPr>
              <w:pStyle w:val="Default"/>
              <w:ind w:left="876"/>
              <w:jc w:val="both"/>
              <w:rPr>
                <w:rFonts w:cs="Arial"/>
                <w:bCs/>
                <w:sz w:val="12"/>
                <w:szCs w:val="12"/>
              </w:rPr>
            </w:pPr>
          </w:p>
          <w:p w14:paraId="3DAFBCE7" w14:textId="6901F3BC" w:rsidR="00AA6C87"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“Bidder from a country which shares a land border with India” for this purpose means:</w:t>
            </w:r>
          </w:p>
          <w:p w14:paraId="19EEC88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 xml:space="preserve">An entity incorporated, established or registered in such a country; or </w:t>
            </w:r>
          </w:p>
          <w:p w14:paraId="7890B2D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subsidiary of an entity incorporated, established or registered in such a country; or</w:t>
            </w:r>
          </w:p>
          <w:p w14:paraId="622AF33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substantially controlled through entities incorporated, established or registered in such a country; or</w:t>
            </w:r>
          </w:p>
          <w:p w14:paraId="24C0AB71"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whose beneficial owner is situated in such a country; or</w:t>
            </w:r>
          </w:p>
          <w:p w14:paraId="0E7DE59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Indian (or other) agent of such an entity; or</w:t>
            </w:r>
          </w:p>
          <w:p w14:paraId="0EDCCB83"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natural person who is a citizen of such a country; or</w:t>
            </w:r>
          </w:p>
          <w:p w14:paraId="47782047" w14:textId="68CF1AD4"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consortium or joint venture where any member of the consortium or joint venture falls under any of the above</w:t>
            </w:r>
          </w:p>
          <w:p w14:paraId="2BE5F782" w14:textId="77777777" w:rsidR="00AA6C87" w:rsidRPr="00772493" w:rsidRDefault="00AA6C87" w:rsidP="00AA6C87">
            <w:pPr>
              <w:pStyle w:val="Default"/>
              <w:ind w:left="1236"/>
              <w:jc w:val="both"/>
              <w:rPr>
                <w:rFonts w:cs="Arial"/>
                <w:bCs/>
                <w:sz w:val="16"/>
                <w:szCs w:val="16"/>
              </w:rPr>
            </w:pPr>
          </w:p>
          <w:p w14:paraId="667B2CC4" w14:textId="64E9CCA2" w:rsidR="00AA6C87" w:rsidRPr="00425EA0" w:rsidRDefault="00AA6C87" w:rsidP="00AA6C87">
            <w:pPr>
              <w:pStyle w:val="Default"/>
              <w:ind w:left="876" w:hanging="534"/>
              <w:jc w:val="both"/>
              <w:rPr>
                <w:rFonts w:cs="Arial"/>
                <w:bCs/>
                <w:sz w:val="22"/>
                <w:szCs w:val="22"/>
              </w:rPr>
            </w:pPr>
            <w:r w:rsidRPr="00425EA0">
              <w:rPr>
                <w:rFonts w:cs="Arial"/>
                <w:bCs/>
                <w:sz w:val="22"/>
                <w:szCs w:val="22"/>
              </w:rPr>
              <w:t>(iii)</w:t>
            </w:r>
            <w:r w:rsidRPr="00425EA0">
              <w:rPr>
                <w:rFonts w:cs="Arial"/>
                <w:bCs/>
                <w:sz w:val="22"/>
                <w:szCs w:val="22"/>
              </w:rPr>
              <w:tab/>
              <w:t>The beneficial owner for the purpose of (ii) (d) above will be under:</w:t>
            </w:r>
          </w:p>
          <w:p w14:paraId="1E714767" w14:textId="1F1B42CC" w:rsidR="00AA6C87" w:rsidRPr="00425EA0" w:rsidRDefault="00AA6C87" w:rsidP="00AA6C87">
            <w:pPr>
              <w:pStyle w:val="Default"/>
              <w:numPr>
                <w:ilvl w:val="0"/>
                <w:numId w:val="11"/>
              </w:numPr>
              <w:ind w:left="1097"/>
              <w:jc w:val="both"/>
              <w:rPr>
                <w:rFonts w:cs="Arial"/>
                <w:bCs/>
                <w:sz w:val="22"/>
                <w:szCs w:val="22"/>
              </w:rPr>
            </w:pPr>
            <w:r w:rsidRPr="00425EA0">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AA6C87" w:rsidRPr="00772493" w:rsidRDefault="00AA6C87" w:rsidP="00AA6C87">
            <w:pPr>
              <w:pStyle w:val="Default"/>
              <w:ind w:left="1097"/>
              <w:jc w:val="both"/>
              <w:rPr>
                <w:rFonts w:cs="Arial"/>
                <w:bCs/>
                <w:sz w:val="2"/>
                <w:szCs w:val="2"/>
              </w:rPr>
            </w:pPr>
          </w:p>
          <w:p w14:paraId="7ACCF8FB" w14:textId="3544B53A" w:rsidR="00AA6C87" w:rsidRDefault="00AA6C87" w:rsidP="00AA6C87">
            <w:pPr>
              <w:pStyle w:val="Default"/>
              <w:jc w:val="both"/>
              <w:rPr>
                <w:rFonts w:cs="Arial"/>
                <w:bCs/>
                <w:sz w:val="22"/>
                <w:szCs w:val="22"/>
              </w:rPr>
            </w:pPr>
            <w:r w:rsidRPr="00425EA0">
              <w:rPr>
                <w:rFonts w:cs="Arial"/>
                <w:bCs/>
                <w:sz w:val="22"/>
                <w:szCs w:val="22"/>
              </w:rPr>
              <w:t>Explanation-</w:t>
            </w:r>
          </w:p>
          <w:p w14:paraId="2478A8BA" w14:textId="42A16292" w:rsidR="00AA6C87" w:rsidRDefault="00AA6C87" w:rsidP="00AA6C87">
            <w:pPr>
              <w:pStyle w:val="Default"/>
              <w:numPr>
                <w:ilvl w:val="0"/>
                <w:numId w:val="12"/>
              </w:numPr>
              <w:jc w:val="both"/>
              <w:rPr>
                <w:rFonts w:cs="Arial"/>
                <w:bCs/>
                <w:sz w:val="22"/>
                <w:szCs w:val="22"/>
              </w:rPr>
            </w:pPr>
            <w:r w:rsidRPr="00425EA0">
              <w:rPr>
                <w:rFonts w:cs="Arial"/>
                <w:bCs/>
                <w:sz w:val="22"/>
                <w:szCs w:val="22"/>
              </w:rPr>
              <w:t xml:space="preserve">“Controlling ownership interest” means ownership of or entitlement to more than twenty-five percent of shares or capital or profits of the company </w:t>
            </w:r>
          </w:p>
          <w:p w14:paraId="43ED9EA5" w14:textId="77777777" w:rsidR="00AA6C87" w:rsidRPr="00425EA0" w:rsidRDefault="00AA6C87" w:rsidP="00AA6C87">
            <w:pPr>
              <w:pStyle w:val="Default"/>
              <w:numPr>
                <w:ilvl w:val="0"/>
                <w:numId w:val="12"/>
              </w:numPr>
              <w:jc w:val="both"/>
              <w:rPr>
                <w:rFonts w:cs="Arial"/>
                <w:bCs/>
                <w:sz w:val="22"/>
                <w:szCs w:val="22"/>
              </w:rPr>
            </w:pPr>
            <w:r w:rsidRPr="00425EA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25EA0">
              <w:rPr>
                <w:rFonts w:cs="Arial"/>
                <w:bCs/>
                <w:sz w:val="22"/>
                <w:szCs w:val="22"/>
              </w:rPr>
              <w:t>rights;</w:t>
            </w:r>
            <w:proofErr w:type="gramEnd"/>
            <w:r w:rsidRPr="00425EA0">
              <w:rPr>
                <w:rFonts w:cs="Arial"/>
                <w:bCs/>
                <w:sz w:val="22"/>
                <w:szCs w:val="22"/>
              </w:rPr>
              <w:t xml:space="preserve"> </w:t>
            </w:r>
          </w:p>
          <w:p w14:paraId="0DEBE6D4" w14:textId="77777777" w:rsidR="00AA6C87" w:rsidRPr="0013460B" w:rsidRDefault="00AA6C87" w:rsidP="00AA6C87">
            <w:pPr>
              <w:pStyle w:val="Default"/>
              <w:ind w:left="1080"/>
              <w:jc w:val="both"/>
              <w:rPr>
                <w:rFonts w:cs="Arial"/>
                <w:bCs/>
                <w:sz w:val="22"/>
                <w:szCs w:val="22"/>
              </w:rPr>
            </w:pPr>
          </w:p>
          <w:p w14:paraId="2E03000D" w14:textId="3F0CB23D"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In case of a partnership firm, the beneficial owner is the natural person(s) who, whether acting alone or together, or through one </w:t>
            </w:r>
            <w:r w:rsidRPr="00425EA0">
              <w:rPr>
                <w:rFonts w:cs="Arial"/>
                <w:bCs/>
                <w:sz w:val="22"/>
                <w:szCs w:val="22"/>
              </w:rPr>
              <w:lastRenderedPageBreak/>
              <w:t xml:space="preserve">or more juridical person, has ownership of entitlement to more than fifteen percent of capital or profits of the </w:t>
            </w:r>
            <w:proofErr w:type="gramStart"/>
            <w:r w:rsidRPr="00425EA0">
              <w:rPr>
                <w:rFonts w:cs="Arial"/>
                <w:bCs/>
                <w:sz w:val="22"/>
                <w:szCs w:val="22"/>
              </w:rPr>
              <w:t>partnership;</w:t>
            </w:r>
            <w:proofErr w:type="gramEnd"/>
            <w:r w:rsidRPr="00425EA0">
              <w:rPr>
                <w:rFonts w:cs="Arial"/>
                <w:bCs/>
                <w:sz w:val="22"/>
                <w:szCs w:val="22"/>
              </w:rPr>
              <w:t xml:space="preserve"> </w:t>
            </w:r>
          </w:p>
          <w:p w14:paraId="651E975D" w14:textId="77777777" w:rsidR="00AA6C87" w:rsidRPr="0013460B" w:rsidRDefault="00AA6C87" w:rsidP="00AA6C87">
            <w:pPr>
              <w:pStyle w:val="Default"/>
              <w:ind w:left="720"/>
              <w:jc w:val="both"/>
              <w:rPr>
                <w:rFonts w:cs="Arial"/>
                <w:bCs/>
                <w:sz w:val="22"/>
                <w:szCs w:val="22"/>
              </w:rPr>
            </w:pPr>
          </w:p>
          <w:p w14:paraId="4425AC91" w14:textId="283AC1F1"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25EA0">
              <w:rPr>
                <w:rFonts w:cs="Arial"/>
                <w:bCs/>
                <w:sz w:val="22"/>
                <w:szCs w:val="22"/>
              </w:rPr>
              <w:t>individuals;</w:t>
            </w:r>
            <w:proofErr w:type="gramEnd"/>
          </w:p>
          <w:p w14:paraId="656F77C6" w14:textId="77777777" w:rsidR="00AA6C87" w:rsidRPr="00984710" w:rsidRDefault="00AA6C87" w:rsidP="00AA6C87">
            <w:pPr>
              <w:pStyle w:val="ListParagraph"/>
              <w:rPr>
                <w:rFonts w:ascii="Book Antiqua" w:hAnsi="Book Antiqua" w:cs="Arial"/>
                <w:bCs/>
                <w:sz w:val="14"/>
                <w:szCs w:val="14"/>
              </w:rPr>
            </w:pPr>
          </w:p>
          <w:p w14:paraId="745A1934" w14:textId="60DF200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Where no natural person is identified under (1) or (2) or (3) above, the beneficial owner is the relevant natural person who holds the position of senior managing official.</w:t>
            </w:r>
          </w:p>
          <w:p w14:paraId="3C890F8A" w14:textId="77777777" w:rsidR="00AA6C87" w:rsidRPr="00984710" w:rsidRDefault="00AA6C87" w:rsidP="00AA6C87">
            <w:pPr>
              <w:pStyle w:val="ListParagraph"/>
              <w:rPr>
                <w:rFonts w:ascii="Book Antiqua" w:hAnsi="Book Antiqua" w:cs="Arial"/>
                <w:bCs/>
                <w:sz w:val="14"/>
                <w:szCs w:val="14"/>
              </w:rPr>
            </w:pPr>
          </w:p>
          <w:p w14:paraId="3F85DAA0" w14:textId="712600A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AA6C87" w:rsidRPr="00984710" w:rsidRDefault="00AA6C87" w:rsidP="00AA6C87">
            <w:pPr>
              <w:pStyle w:val="Default"/>
              <w:ind w:left="720"/>
              <w:jc w:val="both"/>
              <w:rPr>
                <w:rFonts w:cs="Arial"/>
                <w:bCs/>
                <w:sz w:val="12"/>
                <w:szCs w:val="12"/>
              </w:rPr>
            </w:pPr>
          </w:p>
          <w:p w14:paraId="0D20F3FC" w14:textId="39E6399E" w:rsidR="00AA6C87" w:rsidRPr="00425EA0" w:rsidRDefault="00AA6C87" w:rsidP="00AA6C87">
            <w:pPr>
              <w:pStyle w:val="Default"/>
              <w:jc w:val="both"/>
              <w:rPr>
                <w:rFonts w:cs="Arial"/>
                <w:bCs/>
                <w:sz w:val="22"/>
                <w:szCs w:val="22"/>
              </w:rPr>
            </w:pPr>
            <w:r w:rsidRPr="00425EA0">
              <w:rPr>
                <w:rFonts w:cs="Arial"/>
                <w:bCs/>
                <w:sz w:val="22"/>
                <w:szCs w:val="22"/>
              </w:rPr>
              <w:t>An Agent is a person employed to do any act for another, or to represent another in dealings with third person.</w:t>
            </w:r>
          </w:p>
          <w:p w14:paraId="443CC571" w14:textId="77777777" w:rsidR="00AA6C87" w:rsidRDefault="00AA6C87" w:rsidP="00AA6C87">
            <w:pPr>
              <w:pStyle w:val="Default"/>
              <w:jc w:val="both"/>
              <w:rPr>
                <w:rFonts w:cs="Arial"/>
                <w:b/>
                <w:sz w:val="22"/>
                <w:szCs w:val="22"/>
              </w:rPr>
            </w:pPr>
          </w:p>
          <w:p w14:paraId="3310A90F" w14:textId="77777777" w:rsidR="00984710" w:rsidRPr="0013460B" w:rsidRDefault="00984710" w:rsidP="00AA6C87">
            <w:pPr>
              <w:pStyle w:val="Default"/>
              <w:jc w:val="both"/>
              <w:rPr>
                <w:rFonts w:cs="Arial"/>
                <w:b/>
                <w:sz w:val="22"/>
                <w:szCs w:val="22"/>
              </w:rPr>
            </w:pPr>
          </w:p>
          <w:p w14:paraId="6A6F510C" w14:textId="77777777" w:rsidR="00AA6C87" w:rsidRPr="00425EA0" w:rsidRDefault="00AA6C87" w:rsidP="00AA6C87">
            <w:pPr>
              <w:pStyle w:val="Default"/>
              <w:jc w:val="both"/>
              <w:rPr>
                <w:rFonts w:cs="Arial"/>
                <w:bCs/>
                <w:sz w:val="22"/>
                <w:szCs w:val="22"/>
              </w:rPr>
            </w:pPr>
            <w:r w:rsidRPr="00425EA0">
              <w:rPr>
                <w:rFonts w:cs="Arial"/>
                <w:bCs/>
                <w:sz w:val="22"/>
                <w:szCs w:val="22"/>
              </w:rPr>
              <w:t xml:space="preserve">Further, the successful Bidder shall not </w:t>
            </w:r>
            <w:proofErr w:type="gramStart"/>
            <w:r w:rsidRPr="00425EA0">
              <w:rPr>
                <w:rFonts w:cs="Arial"/>
                <w:bCs/>
                <w:sz w:val="22"/>
                <w:szCs w:val="22"/>
              </w:rPr>
              <w:t>allowed</w:t>
            </w:r>
            <w:proofErr w:type="gramEnd"/>
            <w:r w:rsidRPr="00425EA0">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AA6C87" w:rsidRPr="0013460B" w:rsidRDefault="00AA6C87" w:rsidP="00AA6C87">
            <w:pPr>
              <w:pStyle w:val="Default"/>
              <w:jc w:val="both"/>
              <w:rPr>
                <w:rFonts w:cs="Arial"/>
                <w:b/>
                <w:sz w:val="22"/>
                <w:szCs w:val="22"/>
              </w:rPr>
            </w:pPr>
          </w:p>
          <w:p w14:paraId="4D46A5CA" w14:textId="77777777" w:rsidR="00AA6C87" w:rsidRPr="00425EA0" w:rsidRDefault="00AA6C87" w:rsidP="00AA6C87">
            <w:pPr>
              <w:pStyle w:val="Default"/>
              <w:jc w:val="both"/>
              <w:rPr>
                <w:rFonts w:cs="Arial"/>
                <w:bCs/>
                <w:sz w:val="22"/>
                <w:szCs w:val="22"/>
              </w:rPr>
            </w:pPr>
            <w:r w:rsidRPr="00425EA0">
              <w:rPr>
                <w:rFonts w:cs="Arial"/>
                <w:bCs/>
                <w:sz w:val="22"/>
                <w:szCs w:val="22"/>
              </w:rPr>
              <w:t xml:space="preserve">The Bidder shall in its bid submit a certificate in compliance </w:t>
            </w:r>
            <w:proofErr w:type="gramStart"/>
            <w:r w:rsidRPr="00425EA0">
              <w:rPr>
                <w:rFonts w:cs="Arial"/>
                <w:bCs/>
                <w:sz w:val="22"/>
                <w:szCs w:val="22"/>
              </w:rPr>
              <w:t>to</w:t>
            </w:r>
            <w:proofErr w:type="gramEnd"/>
            <w:r w:rsidRPr="00425EA0">
              <w:rPr>
                <w:rFonts w:cs="Arial"/>
                <w:bCs/>
                <w:sz w:val="22"/>
                <w:szCs w:val="22"/>
              </w:rPr>
              <w:t xml:space="preserve"> DoE order as per the given format.</w:t>
            </w:r>
          </w:p>
          <w:p w14:paraId="2A532521" w14:textId="77777777" w:rsidR="00AA6C87" w:rsidRPr="0013460B" w:rsidRDefault="00AA6C87" w:rsidP="00AA6C87">
            <w:pPr>
              <w:pStyle w:val="Default"/>
              <w:jc w:val="both"/>
              <w:rPr>
                <w:rFonts w:cs="Arial"/>
                <w:sz w:val="22"/>
                <w:szCs w:val="22"/>
              </w:rPr>
            </w:pPr>
          </w:p>
          <w:p w14:paraId="4227357D" w14:textId="77777777" w:rsidR="00AA6C87" w:rsidRPr="00425EA0" w:rsidRDefault="00AA6C87" w:rsidP="00AA6C87">
            <w:pPr>
              <w:pStyle w:val="Default"/>
              <w:jc w:val="both"/>
              <w:rPr>
                <w:rFonts w:cs="Arial"/>
                <w:bCs/>
                <w:color w:val="auto"/>
                <w:sz w:val="22"/>
                <w:szCs w:val="22"/>
              </w:rPr>
            </w:pPr>
            <w:r w:rsidRPr="00425EA0">
              <w:rPr>
                <w:rFonts w:cs="Arial"/>
                <w:b/>
                <w:sz w:val="22"/>
                <w:szCs w:val="22"/>
              </w:rPr>
              <w:t xml:space="preserve">Further, the firm has to be a ‘Class-I local supplier’ </w:t>
            </w:r>
            <w:r w:rsidRPr="00425EA0">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25EA0">
              <w:rPr>
                <w:rFonts w:cs="Arial"/>
                <w:bCs/>
                <w:sz w:val="22"/>
                <w:szCs w:val="22"/>
              </w:rPr>
              <w:t>MoP</w:t>
            </w:r>
            <w:proofErr w:type="spellEnd"/>
            <w:r w:rsidRPr="00425EA0">
              <w:rPr>
                <w:rFonts w:cs="Arial"/>
                <w:bCs/>
                <w:sz w:val="22"/>
                <w:szCs w:val="22"/>
              </w:rPr>
              <w:t xml:space="preserve"> Order)  and subsequent </w:t>
            </w:r>
            <w:r w:rsidRPr="00425EA0">
              <w:rPr>
                <w:rFonts w:cs="Arial"/>
                <w:bCs/>
                <w:color w:val="auto"/>
                <w:sz w:val="22"/>
                <w:szCs w:val="22"/>
              </w:rPr>
              <w:t>modifications/amendments if any.</w:t>
            </w:r>
          </w:p>
          <w:p w14:paraId="4616B27D" w14:textId="77777777" w:rsidR="00AA6C87" w:rsidRPr="0013460B" w:rsidRDefault="00AA6C87" w:rsidP="00AA6C87">
            <w:pPr>
              <w:pStyle w:val="Default"/>
              <w:jc w:val="both"/>
              <w:rPr>
                <w:rFonts w:cs="Arial"/>
                <w:bCs/>
                <w:sz w:val="22"/>
                <w:szCs w:val="22"/>
              </w:rPr>
            </w:pPr>
          </w:p>
          <w:p w14:paraId="126394C3" w14:textId="2B7B9A2C" w:rsidR="00AA6C87" w:rsidRPr="00425EA0" w:rsidRDefault="00AA6C87" w:rsidP="00AA6C87">
            <w:pPr>
              <w:pStyle w:val="Default"/>
              <w:jc w:val="both"/>
              <w:rPr>
                <w:rFonts w:cs="Arial"/>
                <w:b/>
                <w:sz w:val="22"/>
                <w:szCs w:val="22"/>
              </w:rPr>
            </w:pPr>
            <w:r w:rsidRPr="00425EA0">
              <w:rPr>
                <w:rFonts w:cs="Arial"/>
                <w:b/>
                <w:sz w:val="22"/>
                <w:szCs w:val="22"/>
              </w:rPr>
              <w:t xml:space="preserve">Presently, the local content requirement to categorize a supplier as ‘Class-I local supplier’ is minimum </w:t>
            </w:r>
            <w:r w:rsidR="00F647CF">
              <w:rPr>
                <w:rFonts w:cs="Arial"/>
                <w:b/>
                <w:sz w:val="22"/>
                <w:szCs w:val="22"/>
              </w:rPr>
              <w:t>6</w:t>
            </w:r>
            <w:r w:rsidRPr="00425EA0">
              <w:rPr>
                <w:rFonts w:cs="Arial"/>
                <w:b/>
                <w:sz w:val="22"/>
                <w:szCs w:val="22"/>
              </w:rPr>
              <w:t xml:space="preserve">0%. </w:t>
            </w:r>
          </w:p>
          <w:p w14:paraId="114EC2E7" w14:textId="77777777" w:rsidR="00AA6C87" w:rsidRPr="0013460B" w:rsidRDefault="00AA6C87" w:rsidP="00AA6C87">
            <w:pPr>
              <w:pStyle w:val="Default"/>
              <w:jc w:val="both"/>
              <w:rPr>
                <w:rFonts w:cs="Arial"/>
                <w:b/>
                <w:sz w:val="22"/>
                <w:szCs w:val="22"/>
              </w:rPr>
            </w:pPr>
          </w:p>
          <w:p w14:paraId="1597C507" w14:textId="77777777" w:rsidR="00AA6C87" w:rsidRPr="00425EA0" w:rsidRDefault="00AA6C87" w:rsidP="00AA6C87">
            <w:pPr>
              <w:pStyle w:val="Default"/>
              <w:jc w:val="both"/>
              <w:rPr>
                <w:rFonts w:cs="Arial"/>
                <w:b/>
                <w:color w:val="auto"/>
                <w:sz w:val="22"/>
                <w:szCs w:val="22"/>
              </w:rPr>
            </w:pPr>
            <w:r w:rsidRPr="0064045F">
              <w:rPr>
                <w:rFonts w:cs="Arial"/>
                <w:b/>
                <w:color w:val="auto"/>
                <w:sz w:val="22"/>
                <w:szCs w:val="22"/>
                <w:highlight w:val="yellow"/>
              </w:rPr>
              <w:t>Firms who are not ‘Class-I local supplier’ shall not be eligible to bid.</w:t>
            </w:r>
          </w:p>
          <w:p w14:paraId="485858E8" w14:textId="7704717F" w:rsidR="00AA6C87" w:rsidRPr="0013460B" w:rsidRDefault="00AA6C87" w:rsidP="00AA6C87">
            <w:pPr>
              <w:pStyle w:val="Default"/>
              <w:jc w:val="both"/>
              <w:rPr>
                <w:rFonts w:cs="Arial"/>
                <w:sz w:val="22"/>
                <w:szCs w:val="22"/>
              </w:rPr>
            </w:pPr>
          </w:p>
          <w:p w14:paraId="3BF9A8D7" w14:textId="77777777" w:rsidR="00AA6C87" w:rsidRDefault="00AA6C87" w:rsidP="00AA6C87">
            <w:pPr>
              <w:pStyle w:val="Default"/>
              <w:jc w:val="both"/>
              <w:rPr>
                <w:rFonts w:cs="Arial"/>
                <w:bCs/>
                <w:color w:val="auto"/>
                <w:sz w:val="22"/>
                <w:szCs w:val="22"/>
              </w:rPr>
            </w:pPr>
            <w:r w:rsidRPr="00425EA0">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AA6C87" w:rsidRPr="0013460B" w:rsidRDefault="00AA6C87" w:rsidP="00AA6C87">
            <w:pPr>
              <w:pStyle w:val="Default"/>
              <w:jc w:val="both"/>
              <w:rPr>
                <w:rFonts w:cs="Arial"/>
                <w:bCs/>
                <w:color w:val="auto"/>
                <w:sz w:val="22"/>
                <w:szCs w:val="22"/>
              </w:rPr>
            </w:pPr>
          </w:p>
          <w:p w14:paraId="3A0781DE" w14:textId="289B38F2" w:rsidR="00AA6C87" w:rsidRDefault="00AA6C87" w:rsidP="00AA6C87">
            <w:pPr>
              <w:pStyle w:val="Default"/>
              <w:jc w:val="both"/>
              <w:rPr>
                <w:rFonts w:cs="Arial"/>
                <w:bCs/>
                <w:sz w:val="22"/>
                <w:szCs w:val="22"/>
              </w:rPr>
            </w:pPr>
            <w:r w:rsidRPr="00425EA0">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65E46352" w14:textId="77777777" w:rsidR="00AA6C87" w:rsidRPr="00425EA0" w:rsidRDefault="00AA6C87" w:rsidP="00AA6C87">
            <w:pPr>
              <w:pStyle w:val="Default"/>
              <w:jc w:val="both"/>
              <w:rPr>
                <w:rFonts w:cs="Arial"/>
                <w:bCs/>
                <w:sz w:val="22"/>
                <w:szCs w:val="22"/>
              </w:rPr>
            </w:pPr>
          </w:p>
          <w:p w14:paraId="2AE91C51" w14:textId="05C31E9A" w:rsidR="00AA6C87" w:rsidRDefault="00AA6C87" w:rsidP="00AA6C87">
            <w:pPr>
              <w:pStyle w:val="Default"/>
              <w:jc w:val="both"/>
              <w:rPr>
                <w:rFonts w:cs="Arial"/>
                <w:sz w:val="22"/>
                <w:szCs w:val="22"/>
              </w:rPr>
            </w:pPr>
            <w:r w:rsidRPr="00425EA0">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79BD4F" w14:textId="77777777" w:rsidR="00AA6C87" w:rsidRPr="00425EA0" w:rsidRDefault="00AA6C87" w:rsidP="00AA6C87">
            <w:pPr>
              <w:pStyle w:val="Default"/>
              <w:jc w:val="both"/>
              <w:rPr>
                <w:rFonts w:cs="Arial"/>
                <w:b/>
                <w:bCs/>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AA6C87" w:rsidRPr="0013460B" w14:paraId="1575097D" w14:textId="77777777" w:rsidTr="003343B8">
              <w:trPr>
                <w:tblHeader/>
              </w:trPr>
              <w:tc>
                <w:tcPr>
                  <w:tcW w:w="630" w:type="dxa"/>
                </w:tcPr>
                <w:p w14:paraId="4BF01D47"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Sr. No.</w:t>
                  </w:r>
                </w:p>
              </w:tc>
              <w:tc>
                <w:tcPr>
                  <w:tcW w:w="4660" w:type="dxa"/>
                </w:tcPr>
                <w:p w14:paraId="559FFC1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Event </w:t>
                  </w:r>
                </w:p>
              </w:tc>
              <w:tc>
                <w:tcPr>
                  <w:tcW w:w="1710" w:type="dxa"/>
                </w:tcPr>
                <w:p w14:paraId="7595F8C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Period for which bid(s) shall be considered as non-responsive/ not eligible</w:t>
                  </w:r>
                </w:p>
              </w:tc>
            </w:tr>
            <w:tr w:rsidR="00AA6C87" w:rsidRPr="0013460B" w14:paraId="4D937849" w14:textId="77777777" w:rsidTr="003343B8">
              <w:tc>
                <w:tcPr>
                  <w:tcW w:w="630" w:type="dxa"/>
                </w:tcPr>
                <w:p w14:paraId="45F9C02D"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w:t>
                  </w:r>
                </w:p>
              </w:tc>
              <w:tc>
                <w:tcPr>
                  <w:tcW w:w="4660" w:type="dxa"/>
                </w:tcPr>
                <w:p w14:paraId="194E47EE" w14:textId="2DC79D89"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Termination</w:t>
                  </w:r>
                  <w:r w:rsidRPr="0013460B">
                    <w:rPr>
                      <w:rFonts w:ascii="Book Antiqua" w:hAnsi="Book Antiqua" w:cs="Arial"/>
                      <w:i/>
                      <w:iCs/>
                      <w:sz w:val="20"/>
                      <w:szCs w:val="20"/>
                      <w:vertAlign w:val="superscript"/>
                    </w:rPr>
                    <w:t>#</w:t>
                  </w:r>
                  <w:r w:rsidRPr="0013460B">
                    <w:rPr>
                      <w:rFonts w:ascii="Book Antiqua" w:hAnsi="Book Antiqua" w:cs="Arial"/>
                      <w:i/>
                      <w:iCs/>
                      <w:sz w:val="20"/>
                      <w:szCs w:val="20"/>
                    </w:rPr>
                    <w:t xml:space="preserve"> of Contract due to Contractor’s default</w:t>
                  </w:r>
                </w:p>
              </w:tc>
              <w:tc>
                <w:tcPr>
                  <w:tcW w:w="1710" w:type="dxa"/>
                </w:tcPr>
                <w:p w14:paraId="6B2A372C" w14:textId="5D819D86"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879C36B" w14:textId="77777777" w:rsidTr="003343B8">
              <w:tc>
                <w:tcPr>
                  <w:tcW w:w="630" w:type="dxa"/>
                </w:tcPr>
                <w:p w14:paraId="2D7A788A"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2.</w:t>
                  </w:r>
                </w:p>
              </w:tc>
              <w:tc>
                <w:tcPr>
                  <w:tcW w:w="4660" w:type="dxa"/>
                </w:tcPr>
                <w:p w14:paraId="4E6F0ED0" w14:textId="1BA1F241"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Encashment of CPG due to non-performance</w:t>
                  </w:r>
                </w:p>
              </w:tc>
              <w:tc>
                <w:tcPr>
                  <w:tcW w:w="1710" w:type="dxa"/>
                </w:tcPr>
                <w:p w14:paraId="159822BF" w14:textId="17ABA91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D749432" w14:textId="77777777" w:rsidTr="003343B8">
              <w:tc>
                <w:tcPr>
                  <w:tcW w:w="630" w:type="dxa"/>
                </w:tcPr>
                <w:p w14:paraId="424AA508"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3.</w:t>
                  </w:r>
                </w:p>
              </w:tc>
              <w:tc>
                <w:tcPr>
                  <w:tcW w:w="4660" w:type="dxa"/>
                </w:tcPr>
                <w:p w14:paraId="44A9F07C" w14:textId="25751AAA"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Repeated failure of major Equipment while in service </w:t>
                  </w:r>
                </w:p>
              </w:tc>
              <w:tc>
                <w:tcPr>
                  <w:tcW w:w="1710" w:type="dxa"/>
                </w:tcPr>
                <w:p w14:paraId="467B90F3" w14:textId="69044D1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6D7A24A2" w14:textId="77777777" w:rsidTr="003343B8">
              <w:tc>
                <w:tcPr>
                  <w:tcW w:w="630" w:type="dxa"/>
                </w:tcPr>
                <w:p w14:paraId="4C65F47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4.</w:t>
                  </w:r>
                </w:p>
              </w:tc>
              <w:tc>
                <w:tcPr>
                  <w:tcW w:w="4660" w:type="dxa"/>
                </w:tcPr>
                <w:p w14:paraId="7E5F6851" w14:textId="74EDC2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Substantial portion of works (more than 50% of the Contract*) is sub-contracted, under an existing </w:t>
                  </w:r>
                  <w:r w:rsidRPr="0013460B">
                    <w:rPr>
                      <w:rFonts w:ascii="Book Antiqua" w:hAnsi="Book Antiqua" w:cs="Arial"/>
                      <w:i/>
                      <w:iCs/>
                      <w:sz w:val="20"/>
                      <w:szCs w:val="20"/>
                    </w:rPr>
                    <w:lastRenderedPageBreak/>
                    <w:t>Contract</w:t>
                  </w:r>
                </w:p>
              </w:tc>
              <w:tc>
                <w:tcPr>
                  <w:tcW w:w="1710" w:type="dxa"/>
                </w:tcPr>
                <w:p w14:paraId="2D31E064" w14:textId="0EB4F784"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lastRenderedPageBreak/>
                    <w:t>1 year</w:t>
                  </w:r>
                </w:p>
              </w:tc>
            </w:tr>
            <w:tr w:rsidR="00AA6C87" w:rsidRPr="0013460B" w14:paraId="00C10F8A" w14:textId="77777777" w:rsidTr="003343B8">
              <w:tc>
                <w:tcPr>
                  <w:tcW w:w="630" w:type="dxa"/>
                </w:tcPr>
                <w:p w14:paraId="01DC3F8F"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5.</w:t>
                  </w:r>
                </w:p>
              </w:tc>
              <w:tc>
                <w:tcPr>
                  <w:tcW w:w="4660" w:type="dxa"/>
                </w:tcPr>
                <w:p w14:paraId="797F0938" w14:textId="394EF81B"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More than 25% of the Contract price (awarded value), in aggregate, </w:t>
                  </w:r>
                  <w:proofErr w:type="gramStart"/>
                  <w:r w:rsidRPr="0013460B">
                    <w:rPr>
                      <w:rFonts w:ascii="Book Antiqua" w:hAnsi="Book Antiqua" w:cs="Arial"/>
                      <w:i/>
                      <w:iCs/>
                      <w:sz w:val="20"/>
                      <w:szCs w:val="20"/>
                    </w:rPr>
                    <w:t>is  paid</w:t>
                  </w:r>
                  <w:proofErr w:type="gramEnd"/>
                  <w:r w:rsidRPr="0013460B">
                    <w:rPr>
                      <w:rFonts w:ascii="Book Antiqua" w:hAnsi="Book Antiqua" w:cs="Arial"/>
                      <w:i/>
                      <w:iCs/>
                      <w:sz w:val="20"/>
                      <w:szCs w:val="20"/>
                    </w:rPr>
                    <w:t xml:space="preserve"> to sub-contractors/suppliers as Direct payment, under an existing Contract, due to financial position of Contractor</w:t>
                  </w:r>
                </w:p>
              </w:tc>
              <w:tc>
                <w:tcPr>
                  <w:tcW w:w="1710" w:type="dxa"/>
                </w:tcPr>
                <w:p w14:paraId="199192FF" w14:textId="45098A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25E06A8A" w14:textId="77777777" w:rsidTr="003343B8">
              <w:tc>
                <w:tcPr>
                  <w:tcW w:w="630" w:type="dxa"/>
                </w:tcPr>
                <w:p w14:paraId="097DDEE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6.</w:t>
                  </w:r>
                </w:p>
              </w:tc>
              <w:tc>
                <w:tcPr>
                  <w:tcW w:w="4660" w:type="dxa"/>
                </w:tcPr>
                <w:p w14:paraId="3CDC04A1" w14:textId="278497B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Firm has been referred to NCLT under Insolvency &amp; Bankruptcy Code (IRP has been appointed or Liquidation proceedings have been initiated under IBC)</w:t>
                  </w:r>
                </w:p>
              </w:tc>
              <w:tc>
                <w:tcPr>
                  <w:tcW w:w="1710" w:type="dxa"/>
                </w:tcPr>
                <w:p w14:paraId="5FAA5DE1" w14:textId="042795D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Till the firm comes out of Resolution process</w:t>
                  </w:r>
                </w:p>
              </w:tc>
            </w:tr>
          </w:tbl>
          <w:p w14:paraId="4E1F9956" w14:textId="77777777" w:rsidR="00AA6C87" w:rsidRPr="0013460B" w:rsidRDefault="00AA6C87" w:rsidP="00AA6C87">
            <w:pPr>
              <w:pStyle w:val="Default"/>
              <w:jc w:val="both"/>
              <w:rPr>
                <w:rFonts w:cs="Arial"/>
                <w:b/>
                <w:bCs/>
                <w:i/>
                <w:iCs/>
                <w:sz w:val="22"/>
                <w:szCs w:val="22"/>
              </w:rPr>
            </w:pPr>
            <w:r w:rsidRPr="0013460B">
              <w:rPr>
                <w:rFonts w:cs="Arial"/>
                <w:b/>
                <w:bCs/>
                <w:i/>
                <w:iCs/>
                <w:sz w:val="22"/>
                <w:szCs w:val="22"/>
              </w:rPr>
              <w:t xml:space="preserve"># Partial offloading under a Contract and/or Facilitation beyond 10% of the Contract Price shall also be treated as Termination </w:t>
            </w:r>
          </w:p>
          <w:p w14:paraId="2D4A481E" w14:textId="77777777" w:rsidR="00AA6C87" w:rsidRPr="0013460B" w:rsidRDefault="00AA6C87" w:rsidP="00AA6C87">
            <w:pPr>
              <w:pStyle w:val="Default"/>
              <w:jc w:val="both"/>
              <w:rPr>
                <w:rFonts w:cs="Arial"/>
                <w:sz w:val="22"/>
                <w:szCs w:val="22"/>
              </w:rPr>
            </w:pPr>
          </w:p>
          <w:p w14:paraId="15BD7281" w14:textId="77777777" w:rsidR="00AA6C87" w:rsidRPr="0013460B" w:rsidRDefault="00AA6C87" w:rsidP="00AA6C87">
            <w:pPr>
              <w:ind w:right="36"/>
              <w:jc w:val="both"/>
              <w:rPr>
                <w:rFonts w:ascii="Book Antiqua" w:hAnsi="Book Antiqua" w:cs="Arial"/>
                <w:b/>
                <w:bCs/>
                <w:i/>
                <w:iCs/>
                <w:sz w:val="22"/>
                <w:szCs w:val="22"/>
              </w:rPr>
            </w:pPr>
            <w:r w:rsidRPr="0013460B">
              <w:rPr>
                <w:rFonts w:ascii="Book Antiqua" w:hAnsi="Book Antiqua" w:cs="Arial"/>
                <w:b/>
                <w:bCs/>
                <w:i/>
                <w:iCs/>
                <w:sz w:val="22"/>
                <w:szCs w:val="22"/>
              </w:rPr>
              <w:t xml:space="preserve">For the said purpose, the Contract Price means the Contract Price of the Facilities notwithstanding the Construction of the Contract. </w:t>
            </w:r>
          </w:p>
          <w:p w14:paraId="1FDE7CE8" w14:textId="77777777" w:rsidR="00AA6C87" w:rsidRPr="0013460B" w:rsidRDefault="00AA6C87" w:rsidP="00AA6C87">
            <w:pPr>
              <w:ind w:right="36"/>
              <w:jc w:val="both"/>
              <w:rPr>
                <w:rFonts w:ascii="Book Antiqua" w:hAnsi="Book Antiqua" w:cs="Arial"/>
                <w:b/>
                <w:bCs/>
                <w:i/>
                <w:iCs/>
                <w:sz w:val="22"/>
                <w:szCs w:val="22"/>
              </w:rPr>
            </w:pPr>
          </w:p>
          <w:p w14:paraId="6EDD09C9" w14:textId="00C170A2" w:rsidR="00AA6C87" w:rsidRPr="00425EA0" w:rsidRDefault="00AA6C87" w:rsidP="00AA6C87">
            <w:pPr>
              <w:ind w:right="36"/>
              <w:jc w:val="both"/>
              <w:rPr>
                <w:rFonts w:ascii="Book Antiqua" w:hAnsi="Book Antiqua" w:cs="Arial"/>
                <w:i/>
                <w:iCs/>
                <w:sz w:val="22"/>
                <w:szCs w:val="22"/>
              </w:rPr>
            </w:pPr>
            <w:r w:rsidRPr="00425EA0">
              <w:rPr>
                <w:rFonts w:ascii="Book Antiqua" w:hAnsi="Book Antiqua" w:cs="Arial"/>
                <w:b/>
                <w:bCs/>
                <w:i/>
                <w:iCs/>
                <w:sz w:val="22"/>
                <w:szCs w:val="22"/>
              </w:rPr>
              <w:t>*</w:t>
            </w:r>
            <w:proofErr w:type="gramStart"/>
            <w:r w:rsidRPr="00425EA0">
              <w:rPr>
                <w:rFonts w:ascii="Book Antiqua" w:hAnsi="Book Antiqua" w:cs="Arial"/>
                <w:i/>
                <w:iCs/>
                <w:sz w:val="22"/>
                <w:szCs w:val="22"/>
              </w:rPr>
              <w:t>For the purpose of</w:t>
            </w:r>
            <w:proofErr w:type="gramEnd"/>
            <w:r w:rsidRPr="00425EA0">
              <w:rPr>
                <w:rFonts w:ascii="Book Antiqua" w:hAnsi="Book Antiqua" w:cs="Arial"/>
                <w:i/>
                <w:iCs/>
                <w:sz w:val="22"/>
                <w:szCs w:val="22"/>
              </w:rPr>
              <w:t xml:space="preserve"> working out 50% of the Contract, following shall be </w:t>
            </w:r>
            <w:proofErr w:type="gramStart"/>
            <w:r w:rsidRPr="00425EA0">
              <w:rPr>
                <w:rFonts w:ascii="Book Antiqua" w:hAnsi="Book Antiqua" w:cs="Arial"/>
                <w:i/>
                <w:iCs/>
                <w:sz w:val="22"/>
                <w:szCs w:val="22"/>
              </w:rPr>
              <w:t>taken into account</w:t>
            </w:r>
            <w:proofErr w:type="gramEnd"/>
            <w:r w:rsidRPr="00425EA0">
              <w:rPr>
                <w:rFonts w:ascii="Book Antiqua" w:hAnsi="Book Antiqua" w:cs="Arial"/>
                <w:i/>
                <w:iCs/>
                <w:sz w:val="22"/>
                <w:szCs w:val="22"/>
              </w:rPr>
              <w:t>:</w:t>
            </w:r>
          </w:p>
          <w:p w14:paraId="30CD5BAE" w14:textId="77777777" w:rsidR="00AA6C87" w:rsidRPr="00772493" w:rsidRDefault="00AA6C87" w:rsidP="00AA6C87">
            <w:pPr>
              <w:ind w:right="36"/>
              <w:jc w:val="both"/>
              <w:rPr>
                <w:rFonts w:ascii="Book Antiqua" w:hAnsi="Book Antiqua" w:cs="Arial"/>
                <w:i/>
                <w:iCs/>
                <w:sz w:val="12"/>
                <w:szCs w:val="12"/>
              </w:rPr>
            </w:pPr>
          </w:p>
          <w:p w14:paraId="5142FF32" w14:textId="77777777" w:rsidR="00AA6C87" w:rsidRDefault="00AA6C87" w:rsidP="00AA6C87">
            <w:pPr>
              <w:ind w:left="540" w:right="36" w:hanging="450"/>
              <w:jc w:val="both"/>
              <w:rPr>
                <w:rFonts w:ascii="Book Antiqua" w:hAnsi="Book Antiqua" w:cs="Arial"/>
                <w:i/>
                <w:iCs/>
                <w:sz w:val="22"/>
                <w:szCs w:val="22"/>
              </w:rPr>
            </w:pPr>
            <w:r w:rsidRPr="00425EA0">
              <w:rPr>
                <w:rFonts w:ascii="Book Antiqua" w:hAnsi="Book Antiqua" w:cs="Arial"/>
                <w:i/>
                <w:iCs/>
                <w:sz w:val="22"/>
                <w:szCs w:val="22"/>
              </w:rPr>
              <w:t>(a)</w:t>
            </w:r>
            <w:r w:rsidRPr="00425EA0">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AA6C87" w:rsidRPr="00772493" w:rsidRDefault="00AA6C87" w:rsidP="00AA6C87">
            <w:pPr>
              <w:ind w:left="540" w:right="36" w:hanging="450"/>
              <w:jc w:val="both"/>
              <w:rPr>
                <w:rFonts w:ascii="Book Antiqua" w:hAnsi="Book Antiqua" w:cs="Arial"/>
                <w:i/>
                <w:iCs/>
                <w:sz w:val="6"/>
                <w:szCs w:val="6"/>
              </w:rPr>
            </w:pPr>
          </w:p>
          <w:p w14:paraId="7DC26B7C" w14:textId="77777777" w:rsidR="00AA6C87" w:rsidRPr="00425EA0" w:rsidRDefault="00AA6C87" w:rsidP="00AA6C87">
            <w:pPr>
              <w:ind w:left="540" w:right="36" w:hanging="450"/>
              <w:jc w:val="both"/>
              <w:rPr>
                <w:rFonts w:ascii="Book Antiqua" w:hAnsi="Book Antiqua" w:cs="Arial"/>
                <w:b/>
                <w:bCs/>
                <w:i/>
                <w:iCs/>
                <w:sz w:val="22"/>
                <w:szCs w:val="22"/>
              </w:rPr>
            </w:pPr>
            <w:r w:rsidRPr="00425EA0">
              <w:rPr>
                <w:rFonts w:ascii="Book Antiqua" w:hAnsi="Book Antiqua" w:cs="Arial"/>
                <w:i/>
                <w:iCs/>
                <w:sz w:val="22"/>
                <w:szCs w:val="22"/>
              </w:rPr>
              <w:t>(b)</w:t>
            </w:r>
            <w:r w:rsidRPr="00425EA0">
              <w:rPr>
                <w:rFonts w:ascii="Book Antiqua" w:hAnsi="Book Antiqua" w:cs="Arial"/>
                <w:i/>
                <w:iCs/>
                <w:sz w:val="22"/>
                <w:szCs w:val="22"/>
              </w:rPr>
              <w:tab/>
              <w:t xml:space="preserve">Scope of the Contract which primarily relates to the Qualification Requirement (QR) of the bidder. </w:t>
            </w:r>
          </w:p>
          <w:p w14:paraId="26A2785F" w14:textId="77777777" w:rsidR="00AA6C87" w:rsidRPr="00425EA0" w:rsidRDefault="00AA6C87" w:rsidP="00AA6C87">
            <w:pPr>
              <w:pStyle w:val="Default"/>
              <w:jc w:val="both"/>
              <w:rPr>
                <w:rFonts w:cs="Arial"/>
                <w:b/>
                <w:bCs/>
                <w:sz w:val="22"/>
                <w:szCs w:val="22"/>
              </w:rPr>
            </w:pPr>
          </w:p>
          <w:p w14:paraId="481B92DA" w14:textId="2EE63EB6"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The Employer shall be the sole judge in this regard and the Employer’s interpretation on the aforesaid event(s) shall be final and binding.</w:t>
            </w:r>
          </w:p>
        </w:tc>
      </w:tr>
      <w:tr w:rsidR="00AA6C87" w:rsidRPr="00425EA0" w14:paraId="52C67585" w14:textId="77777777" w:rsidTr="003C57D4">
        <w:tc>
          <w:tcPr>
            <w:tcW w:w="1173" w:type="dxa"/>
            <w:tcBorders>
              <w:right w:val="single" w:sz="4" w:space="0" w:color="auto"/>
            </w:tcBorders>
          </w:tcPr>
          <w:p w14:paraId="51C8BAF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5.1</w:t>
            </w:r>
          </w:p>
          <w:p w14:paraId="1CBA643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68E00984" w14:textId="77777777" w:rsidR="00AA6C87" w:rsidRPr="00772493" w:rsidRDefault="00AA6C87" w:rsidP="00AA6C87">
            <w:pPr>
              <w:jc w:val="both"/>
              <w:rPr>
                <w:rFonts w:ascii="Book Antiqua" w:hAnsi="Book Antiqua" w:cs="Arial"/>
                <w:b/>
                <w:bCs/>
                <w:sz w:val="22"/>
                <w:szCs w:val="22"/>
                <w:u w:val="single"/>
              </w:rPr>
            </w:pPr>
            <w:r w:rsidRPr="00772493">
              <w:rPr>
                <w:rFonts w:ascii="Book Antiqua" w:hAnsi="Book Antiqua" w:cs="Arial"/>
                <w:b/>
                <w:bCs/>
                <w:sz w:val="22"/>
                <w:szCs w:val="22"/>
                <w:u w:val="single"/>
              </w:rPr>
              <w:t>Replace last line as per following:</w:t>
            </w:r>
          </w:p>
          <w:p w14:paraId="75D9F1A7" w14:textId="77777777" w:rsidR="00AA6C87" w:rsidRPr="00425EA0" w:rsidRDefault="00AA6C87" w:rsidP="00AA6C87">
            <w:pPr>
              <w:jc w:val="both"/>
              <w:rPr>
                <w:rFonts w:ascii="Book Antiqua" w:hAnsi="Book Antiqua" w:cs="Arial"/>
                <w:sz w:val="22"/>
                <w:szCs w:val="22"/>
              </w:rPr>
            </w:pPr>
          </w:p>
          <w:p w14:paraId="16198FC4" w14:textId="77777777" w:rsidR="00AA6C87" w:rsidRPr="00425EA0" w:rsidRDefault="00AA6C87" w:rsidP="00AA6C87">
            <w:pPr>
              <w:pStyle w:val="Default"/>
              <w:jc w:val="both"/>
              <w:rPr>
                <w:rFonts w:cs="Arial"/>
                <w:sz w:val="22"/>
                <w:szCs w:val="22"/>
              </w:rPr>
            </w:pPr>
            <w:r w:rsidRPr="00425EA0">
              <w:rPr>
                <w:rFonts w:cs="Arial"/>
                <w:sz w:val="22"/>
                <w:szCs w:val="22"/>
              </w:rPr>
              <w:t>Volume – III: Bid Form &amp; Price Schedules</w:t>
            </w:r>
          </w:p>
          <w:p w14:paraId="35A33F77" w14:textId="1BC600CE" w:rsidR="00AA6C87" w:rsidRPr="00984710" w:rsidRDefault="00AA6C87" w:rsidP="00AA6C87">
            <w:pPr>
              <w:pStyle w:val="Default"/>
              <w:jc w:val="both"/>
              <w:rPr>
                <w:rFonts w:cs="Arial"/>
                <w:sz w:val="22"/>
                <w:szCs w:val="22"/>
              </w:rPr>
            </w:pPr>
          </w:p>
        </w:tc>
      </w:tr>
      <w:tr w:rsidR="002C1602" w:rsidRPr="00425EA0" w14:paraId="5281CC33" w14:textId="77777777" w:rsidTr="003C57D4">
        <w:tc>
          <w:tcPr>
            <w:tcW w:w="1173" w:type="dxa"/>
            <w:tcBorders>
              <w:right w:val="single" w:sz="4" w:space="0" w:color="auto"/>
            </w:tcBorders>
          </w:tcPr>
          <w:p w14:paraId="2C2ED1B7" w14:textId="77777777" w:rsidR="002C1602" w:rsidRPr="00425EA0" w:rsidRDefault="002C160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414496E" w14:textId="77777777" w:rsidR="002C1602" w:rsidRPr="00D13FE2" w:rsidRDefault="002C1602" w:rsidP="002C1602">
            <w:pPr>
              <w:rPr>
                <w:rFonts w:ascii="Book Antiqua" w:hAnsi="Book Antiqua" w:cs="Arial"/>
                <w:sz w:val="22"/>
                <w:szCs w:val="22"/>
              </w:rPr>
            </w:pPr>
            <w:r w:rsidRPr="00D13FE2">
              <w:rPr>
                <w:rFonts w:ascii="Book Antiqua" w:hAnsi="Book Antiqua" w:cs="Arial"/>
                <w:sz w:val="22"/>
                <w:szCs w:val="22"/>
              </w:rPr>
              <w:t>ITB 5.1</w:t>
            </w:r>
          </w:p>
          <w:p w14:paraId="1B3022EA" w14:textId="77777777" w:rsidR="002C1602" w:rsidRPr="00D13FE2" w:rsidRDefault="002C1602" w:rsidP="00AA6C87">
            <w:pPr>
              <w:rPr>
                <w:rFonts w:ascii="Book Antiqua" w:hAnsi="Book Antiqua" w:cs="Arial"/>
                <w:sz w:val="22"/>
                <w:szCs w:val="22"/>
              </w:rPr>
            </w:pPr>
          </w:p>
        </w:tc>
        <w:tc>
          <w:tcPr>
            <w:tcW w:w="7200" w:type="dxa"/>
            <w:tcBorders>
              <w:left w:val="single" w:sz="4" w:space="0" w:color="auto"/>
            </w:tcBorders>
          </w:tcPr>
          <w:p w14:paraId="3A4FF309" w14:textId="77777777" w:rsidR="002C1602" w:rsidRDefault="00C66C29" w:rsidP="00AA6C87">
            <w:pPr>
              <w:tabs>
                <w:tab w:val="left" w:pos="0"/>
              </w:tabs>
              <w:jc w:val="both"/>
              <w:rPr>
                <w:rFonts w:ascii="Book Antiqua" w:hAnsi="Book Antiqua" w:cs="Arial"/>
                <w:b/>
                <w:bCs/>
                <w:sz w:val="22"/>
                <w:szCs w:val="22"/>
              </w:rPr>
            </w:pPr>
            <w:r w:rsidRPr="00C66C29">
              <w:rPr>
                <w:rFonts w:ascii="Book Antiqua" w:hAnsi="Book Antiqua" w:cs="Arial"/>
                <w:b/>
                <w:bCs/>
                <w:sz w:val="22"/>
                <w:szCs w:val="22"/>
              </w:rPr>
              <w:t>Replace clause ITB 5.1 with the following:</w:t>
            </w:r>
          </w:p>
          <w:p w14:paraId="27D88BC2" w14:textId="77777777" w:rsidR="00C66C29" w:rsidRPr="00984710" w:rsidRDefault="00C66C29" w:rsidP="00AA6C87">
            <w:pPr>
              <w:tabs>
                <w:tab w:val="left" w:pos="0"/>
              </w:tabs>
              <w:jc w:val="both"/>
              <w:rPr>
                <w:rFonts w:ascii="Book Antiqua" w:hAnsi="Book Antiqua" w:cs="Arial"/>
                <w:b/>
                <w:bCs/>
                <w:sz w:val="22"/>
                <w:szCs w:val="22"/>
              </w:rPr>
            </w:pPr>
          </w:p>
          <w:p w14:paraId="547A529B" w14:textId="77777777" w:rsidR="00C66C29" w:rsidRDefault="0064579B" w:rsidP="00AA6C87">
            <w:pPr>
              <w:tabs>
                <w:tab w:val="left" w:pos="0"/>
              </w:tabs>
              <w:jc w:val="both"/>
              <w:rPr>
                <w:rFonts w:ascii="Book Antiqua" w:hAnsi="Book Antiqua" w:cs="Arial"/>
                <w:sz w:val="22"/>
                <w:szCs w:val="22"/>
              </w:rPr>
            </w:pPr>
            <w:r w:rsidRPr="0064579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1F3D267" w14:textId="77777777" w:rsidR="0064579B" w:rsidRPr="00984710" w:rsidRDefault="0064579B" w:rsidP="00AA6C87">
            <w:pPr>
              <w:tabs>
                <w:tab w:val="left" w:pos="0"/>
              </w:tabs>
              <w:jc w:val="both"/>
              <w:rPr>
                <w:rFonts w:ascii="Book Antiqua" w:hAnsi="Book Antiqua" w:cs="Arial"/>
                <w:sz w:val="22"/>
                <w:szCs w:val="22"/>
              </w:rPr>
            </w:pPr>
          </w:p>
          <w:p w14:paraId="007F5ECD"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VOLUME – I: Conditions of Contract</w:t>
            </w:r>
          </w:p>
          <w:p w14:paraId="6CFE7E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w:t>
            </w:r>
            <w:r w:rsidRPr="00AD0826">
              <w:rPr>
                <w:rFonts w:ascii="Book Antiqua" w:hAnsi="Book Antiqua" w:cs="Arial"/>
                <w:sz w:val="22"/>
                <w:szCs w:val="22"/>
              </w:rPr>
              <w:tab/>
              <w:t>Invitation for Bids (IFB)</w:t>
            </w:r>
          </w:p>
          <w:p w14:paraId="370D4A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w:t>
            </w:r>
            <w:r w:rsidRPr="00AD0826">
              <w:rPr>
                <w:rFonts w:ascii="Book Antiqua" w:hAnsi="Book Antiqua" w:cs="Arial"/>
                <w:sz w:val="22"/>
                <w:szCs w:val="22"/>
              </w:rPr>
              <w:tab/>
              <w:t>Instructions to Bidders (ITB)</w:t>
            </w:r>
          </w:p>
          <w:p w14:paraId="3253E90B"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III</w:t>
            </w:r>
            <w:r w:rsidRPr="00AD0826">
              <w:rPr>
                <w:rFonts w:ascii="Book Antiqua" w:hAnsi="Book Antiqua" w:cs="Arial"/>
                <w:sz w:val="22"/>
                <w:szCs w:val="22"/>
              </w:rPr>
              <w:tab/>
              <w:t>Bid Data Sheet (BDS)</w:t>
            </w:r>
          </w:p>
          <w:p w14:paraId="410596F2"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IV</w:t>
            </w:r>
            <w:r w:rsidRPr="00AD0826">
              <w:rPr>
                <w:rFonts w:ascii="Book Antiqua" w:hAnsi="Book Antiqua" w:cs="Arial"/>
                <w:sz w:val="22"/>
                <w:szCs w:val="22"/>
              </w:rPr>
              <w:tab/>
              <w:t>General Conditions of Contract (GCC)</w:t>
            </w:r>
          </w:p>
          <w:p w14:paraId="0B7A263F"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V</w:t>
            </w:r>
            <w:r w:rsidRPr="00AD0826">
              <w:rPr>
                <w:rFonts w:ascii="Book Antiqua" w:hAnsi="Book Antiqua" w:cs="Arial"/>
                <w:sz w:val="22"/>
                <w:szCs w:val="22"/>
              </w:rPr>
              <w:tab/>
              <w:t>Special Conditions of Contract (SCC)</w:t>
            </w:r>
          </w:p>
          <w:p w14:paraId="36415221" w14:textId="670A26AA" w:rsidR="00AD0826" w:rsidRPr="00AD0826" w:rsidRDefault="00AD0826" w:rsidP="00F41884">
            <w:pPr>
              <w:jc w:val="both"/>
              <w:rPr>
                <w:rFonts w:ascii="Book Antiqua" w:hAnsi="Book Antiqua" w:cs="Arial"/>
                <w:sz w:val="22"/>
                <w:szCs w:val="22"/>
              </w:rPr>
            </w:pPr>
            <w:r w:rsidRPr="00AD0826">
              <w:rPr>
                <w:rFonts w:ascii="Book Antiqua" w:hAnsi="Book Antiqua" w:cs="Arial"/>
                <w:sz w:val="22"/>
                <w:szCs w:val="22"/>
              </w:rPr>
              <w:t>Section VI</w:t>
            </w:r>
            <w:r w:rsidRPr="00AD0826">
              <w:rPr>
                <w:rFonts w:ascii="Book Antiqua" w:hAnsi="Book Antiqua" w:cs="Arial"/>
                <w:sz w:val="22"/>
                <w:szCs w:val="22"/>
              </w:rPr>
              <w:tab/>
              <w:t>Sample Forms and Procedures (FP)</w:t>
            </w:r>
          </w:p>
          <w:p w14:paraId="02F896CE"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w:t>
            </w:r>
            <w:r w:rsidRPr="00AD0826">
              <w:rPr>
                <w:rFonts w:ascii="Book Antiqua" w:hAnsi="Book Antiqua" w:cs="Arial"/>
                <w:sz w:val="22"/>
                <w:szCs w:val="22"/>
              </w:rPr>
              <w:tab/>
              <w:t>Bid Form &amp; Price Schedule</w:t>
            </w:r>
          </w:p>
          <w:p w14:paraId="15BE1602"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1.1</w:t>
            </w:r>
            <w:r w:rsidRPr="00AD0826">
              <w:rPr>
                <w:rFonts w:ascii="Book Antiqua" w:hAnsi="Book Antiqua" w:cs="Arial"/>
                <w:sz w:val="22"/>
                <w:szCs w:val="22"/>
              </w:rPr>
              <w:tab/>
              <w:t xml:space="preserve">Bid Form </w:t>
            </w:r>
          </w:p>
          <w:p w14:paraId="385F14E9" w14:textId="77777777" w:rsid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1.2</w:t>
            </w:r>
            <w:r w:rsidRPr="00AD0826">
              <w:rPr>
                <w:rFonts w:ascii="Book Antiqua" w:hAnsi="Book Antiqua" w:cs="Arial"/>
                <w:sz w:val="22"/>
                <w:szCs w:val="22"/>
              </w:rPr>
              <w:tab/>
              <w:t>Price Schedule</w:t>
            </w:r>
          </w:p>
          <w:p w14:paraId="01863328" w14:textId="6C585DAD" w:rsidR="00B27081" w:rsidRDefault="00C37FB8" w:rsidP="00B27081">
            <w:pPr>
              <w:ind w:left="2341" w:hanging="900"/>
              <w:jc w:val="both"/>
              <w:rPr>
                <w:rFonts w:ascii="Book Antiqua" w:hAnsi="Book Antiqua" w:cs="Arial"/>
                <w:sz w:val="22"/>
                <w:szCs w:val="22"/>
              </w:rPr>
            </w:pPr>
            <w:r>
              <w:rPr>
                <w:rFonts w:ascii="Book Antiqua" w:hAnsi="Book Antiqua" w:cs="Arial"/>
                <w:b/>
                <w:bCs/>
                <w:sz w:val="22"/>
                <w:szCs w:val="22"/>
              </w:rPr>
              <w:t>2.0            Bid Form &amp; Attachments</w:t>
            </w:r>
          </w:p>
          <w:p w14:paraId="68A82465" w14:textId="150E97A2" w:rsidR="004E79D9" w:rsidRPr="00F06667" w:rsidRDefault="004E79D9" w:rsidP="004E79D9">
            <w:pPr>
              <w:ind w:left="2341" w:hanging="900"/>
              <w:jc w:val="both"/>
              <w:rPr>
                <w:rFonts w:ascii="Book Antiqua" w:hAnsi="Book Antiqua" w:cs="Arial"/>
                <w:b/>
                <w:bCs/>
                <w:color w:val="FF0000"/>
                <w:sz w:val="22"/>
                <w:szCs w:val="22"/>
              </w:rPr>
            </w:pPr>
          </w:p>
          <w:p w14:paraId="20B81EC9" w14:textId="3FD6446E" w:rsidR="0064579B" w:rsidRPr="0064579B" w:rsidRDefault="0064579B" w:rsidP="00984710">
            <w:pPr>
              <w:ind w:left="2341" w:hanging="900"/>
              <w:jc w:val="both"/>
              <w:rPr>
                <w:rFonts w:ascii="Book Antiqua" w:hAnsi="Book Antiqua" w:cs="Arial"/>
                <w:sz w:val="22"/>
                <w:szCs w:val="22"/>
              </w:rPr>
            </w:pPr>
          </w:p>
        </w:tc>
      </w:tr>
      <w:tr w:rsidR="00AA6C87" w:rsidRPr="00425EA0" w14:paraId="33F27E2A" w14:textId="77777777" w:rsidTr="003C57D4">
        <w:tc>
          <w:tcPr>
            <w:tcW w:w="1173" w:type="dxa"/>
            <w:tcBorders>
              <w:right w:val="single" w:sz="4" w:space="0" w:color="auto"/>
            </w:tcBorders>
          </w:tcPr>
          <w:p w14:paraId="0E03D1F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73512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5.4</w:t>
            </w:r>
          </w:p>
          <w:p w14:paraId="439AEB03"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A0D14BC" w14:textId="77777777" w:rsidR="00AA6C87" w:rsidRPr="008F6DE9" w:rsidRDefault="00AA6C87" w:rsidP="00AA6C87">
            <w:pPr>
              <w:pStyle w:val="Default"/>
              <w:jc w:val="both"/>
              <w:rPr>
                <w:rFonts w:cs="Arial"/>
                <w:b/>
                <w:bCs/>
                <w:sz w:val="22"/>
                <w:szCs w:val="22"/>
              </w:rPr>
            </w:pPr>
            <w:r w:rsidRPr="008F6DE9">
              <w:rPr>
                <w:rFonts w:cs="Arial"/>
                <w:b/>
                <w:bCs/>
                <w:sz w:val="22"/>
                <w:szCs w:val="22"/>
              </w:rPr>
              <w:t>Replacing ITB 5.4 with following:</w:t>
            </w:r>
          </w:p>
          <w:p w14:paraId="32E11935" w14:textId="77777777" w:rsidR="00AA6C87" w:rsidRPr="00984710" w:rsidRDefault="00AA6C87" w:rsidP="00AA6C87">
            <w:pPr>
              <w:jc w:val="both"/>
              <w:rPr>
                <w:rFonts w:ascii="Book Antiqua" w:hAnsi="Book Antiqua" w:cs="Arial"/>
                <w:sz w:val="12"/>
                <w:szCs w:val="12"/>
              </w:rPr>
            </w:pPr>
          </w:p>
          <w:p w14:paraId="0090E6D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7" w:history="1">
              <w:r w:rsidRPr="008F6DE9">
                <w:rPr>
                  <w:rStyle w:val="Hyperlink"/>
                  <w:rFonts w:ascii="Book Antiqua" w:hAnsi="Book Antiqua" w:cs="Arial"/>
                  <w:sz w:val="22"/>
                  <w:szCs w:val="22"/>
                </w:rPr>
                <w:t>https://epay.powergrid.in</w:t>
              </w:r>
            </w:hyperlink>
            <w:r w:rsidRPr="008F6DE9">
              <w:rPr>
                <w:rFonts w:ascii="Book Antiqua" w:hAnsi="Book Antiqua" w:cs="Arial"/>
                <w:sz w:val="22"/>
                <w:szCs w:val="22"/>
              </w:rPr>
              <w:t xml:space="preserve">, a link of which is provided on the POWERGRID website </w:t>
            </w:r>
            <w:hyperlink r:id="rId18" w:history="1">
              <w:r w:rsidRPr="008F6DE9">
                <w:rPr>
                  <w:rStyle w:val="Hyperlink"/>
                  <w:rFonts w:ascii="Book Antiqua" w:hAnsi="Book Antiqua" w:cs="Arial"/>
                  <w:sz w:val="22"/>
                  <w:szCs w:val="22"/>
                </w:rPr>
                <w:t>www.powergrid.in</w:t>
              </w:r>
            </w:hyperlink>
            <w:r w:rsidRPr="008F6DE9">
              <w:rPr>
                <w:rFonts w:ascii="Book Antiqua" w:hAnsi="Book Antiqua" w:cs="Arial"/>
                <w:sz w:val="22"/>
                <w:szCs w:val="22"/>
              </w:rPr>
              <w:t>. While making such online payment, the bidder shall choose Segment as “Suppliers” and fill in details as follows:</w:t>
            </w:r>
          </w:p>
          <w:p w14:paraId="2BAF71E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w:t>
            </w:r>
          </w:p>
          <w:p w14:paraId="06086DB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copy of ‘Online Payment Acknowledgement – Suppliers’ generated </w:t>
            </w:r>
            <w:proofErr w:type="gramStart"/>
            <w:r w:rsidRPr="008F6DE9">
              <w:rPr>
                <w:rFonts w:ascii="Book Antiqua" w:hAnsi="Book Antiqua" w:cs="Arial"/>
                <w:sz w:val="22"/>
                <w:szCs w:val="22"/>
              </w:rPr>
              <w:t>subsequent to</w:t>
            </w:r>
            <w:proofErr w:type="gramEnd"/>
            <w:r w:rsidRPr="008F6DE9">
              <w:rPr>
                <w:rFonts w:ascii="Book Antiqua" w:hAnsi="Book Antiqua" w:cs="Arial"/>
                <w:sz w:val="22"/>
                <w:szCs w:val="22"/>
              </w:rPr>
              <w:t xml:space="preserve"> the payment shall be submitted along with hard copy part of the bid. The online payment facility shall be for payment in Indian Rupees only.</w:t>
            </w:r>
          </w:p>
          <w:p w14:paraId="0C65DA14" w14:textId="77777777" w:rsidR="00AA6C87" w:rsidRPr="00984710" w:rsidRDefault="00AA6C87" w:rsidP="00AA6C87">
            <w:pPr>
              <w:jc w:val="both"/>
              <w:rPr>
                <w:rFonts w:ascii="Book Antiqua" w:hAnsi="Book Antiqua" w:cs="Arial"/>
                <w:sz w:val="12"/>
                <w:szCs w:val="12"/>
              </w:rPr>
            </w:pPr>
          </w:p>
          <w:p w14:paraId="3A6BE78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936BCB7" w14:textId="77777777" w:rsidR="00AA6C87" w:rsidRPr="00FD490C" w:rsidRDefault="00AA6C87" w:rsidP="00AA6C87">
            <w:pPr>
              <w:tabs>
                <w:tab w:val="left" w:pos="0"/>
              </w:tabs>
              <w:jc w:val="both"/>
              <w:rPr>
                <w:rFonts w:ascii="Book Antiqua" w:hAnsi="Book Antiqua" w:cs="Arial"/>
                <w:b/>
                <w:bCs/>
                <w:sz w:val="22"/>
                <w:szCs w:val="22"/>
                <w:u w:val="single"/>
              </w:rPr>
            </w:pPr>
          </w:p>
        </w:tc>
      </w:tr>
      <w:tr w:rsidR="00AA6C87" w:rsidRPr="00425EA0" w14:paraId="71B2FE50" w14:textId="77777777" w:rsidTr="003C57D4">
        <w:tc>
          <w:tcPr>
            <w:tcW w:w="1173" w:type="dxa"/>
            <w:tcBorders>
              <w:right w:val="single" w:sz="4" w:space="0" w:color="auto"/>
            </w:tcBorders>
          </w:tcPr>
          <w:p w14:paraId="6EA1FA9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5.4</w:t>
            </w:r>
          </w:p>
          <w:p w14:paraId="332B42E5" w14:textId="77777777" w:rsidR="00AA6C87" w:rsidRPr="00425EA0" w:rsidRDefault="00AA6C87" w:rsidP="00AA6C87">
            <w:pPr>
              <w:rPr>
                <w:rFonts w:ascii="Book Antiqua" w:hAnsi="Book Antiqua" w:cs="Arial"/>
                <w:sz w:val="22"/>
                <w:szCs w:val="22"/>
              </w:rPr>
            </w:pPr>
          </w:p>
          <w:p w14:paraId="1DB20B7B" w14:textId="77777777" w:rsidR="00AA6C87" w:rsidRPr="00425EA0" w:rsidRDefault="00AA6C87" w:rsidP="00AA6C87">
            <w:pPr>
              <w:jc w:val="center"/>
              <w:rPr>
                <w:rFonts w:ascii="Book Antiqua" w:hAnsi="Book Antiqua" w:cs="Arial"/>
                <w:sz w:val="22"/>
                <w:szCs w:val="22"/>
              </w:rPr>
            </w:pPr>
          </w:p>
        </w:tc>
        <w:tc>
          <w:tcPr>
            <w:tcW w:w="7200" w:type="dxa"/>
            <w:tcBorders>
              <w:left w:val="single" w:sz="4" w:space="0" w:color="auto"/>
            </w:tcBorders>
          </w:tcPr>
          <w:p w14:paraId="526F41AD" w14:textId="77777777" w:rsidR="00AA6C87" w:rsidRPr="00FD490C" w:rsidRDefault="00AA6C87" w:rsidP="00AA6C87">
            <w:pPr>
              <w:tabs>
                <w:tab w:val="left" w:pos="0"/>
              </w:tabs>
              <w:jc w:val="both"/>
              <w:rPr>
                <w:rFonts w:ascii="Book Antiqua" w:hAnsi="Book Antiqua" w:cs="Arial"/>
                <w:b/>
                <w:bCs/>
                <w:sz w:val="22"/>
                <w:szCs w:val="22"/>
                <w:u w:val="single"/>
              </w:rPr>
            </w:pPr>
            <w:r w:rsidRPr="00FD490C">
              <w:rPr>
                <w:rFonts w:ascii="Book Antiqua" w:hAnsi="Book Antiqua" w:cs="Arial"/>
                <w:b/>
                <w:bCs/>
                <w:sz w:val="22"/>
                <w:szCs w:val="22"/>
                <w:u w:val="single"/>
              </w:rPr>
              <w:t>Supplementing Sub Clause 5.4:</w:t>
            </w:r>
          </w:p>
          <w:p w14:paraId="11377B71" w14:textId="77777777" w:rsidR="00AA6C87" w:rsidRPr="00425EA0" w:rsidRDefault="00AA6C87" w:rsidP="00AA6C87">
            <w:pPr>
              <w:tabs>
                <w:tab w:val="left" w:pos="0"/>
              </w:tabs>
              <w:jc w:val="both"/>
              <w:rPr>
                <w:rFonts w:ascii="Book Antiqua" w:hAnsi="Book Antiqua" w:cs="Arial"/>
                <w:b/>
                <w:bCs/>
                <w:sz w:val="22"/>
                <w:szCs w:val="22"/>
              </w:rPr>
            </w:pPr>
          </w:p>
          <w:p w14:paraId="18875F9E" w14:textId="4C854FA6"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46815">
              <w:rPr>
                <w:rFonts w:ascii="Book Antiqua" w:hAnsi="Book Antiqua" w:cs="Arial"/>
                <w:sz w:val="22"/>
                <w:szCs w:val="22"/>
                <w:highlight w:val="yellow"/>
              </w:rPr>
              <w:t xml:space="preserve">The </w:t>
            </w:r>
            <w:r w:rsidR="00A10E1D" w:rsidRPr="00446815">
              <w:rPr>
                <w:rFonts w:ascii="Book Antiqua" w:hAnsi="Book Antiqua" w:cs="Arial"/>
                <w:sz w:val="22"/>
                <w:szCs w:val="22"/>
                <w:highlight w:val="yellow"/>
              </w:rPr>
              <w:t>non-refundable</w:t>
            </w:r>
            <w:r w:rsidRPr="00446815">
              <w:rPr>
                <w:rFonts w:ascii="Book Antiqua" w:hAnsi="Book Antiqua" w:cs="Arial"/>
                <w:sz w:val="22"/>
                <w:szCs w:val="22"/>
                <w:highlight w:val="yellow"/>
              </w:rPr>
              <w:t xml:space="preserve"> fee towards the cost of Bidding Documents shall be </w:t>
            </w:r>
            <w:r w:rsidRPr="00446815">
              <w:rPr>
                <w:rFonts w:ascii="Book Antiqua" w:hAnsi="Book Antiqua" w:cs="Arial"/>
                <w:b/>
                <w:bCs/>
                <w:color w:val="0000FF"/>
                <w:sz w:val="22"/>
                <w:szCs w:val="22"/>
                <w:highlight w:val="yellow"/>
              </w:rPr>
              <w:t xml:space="preserve">Rs. </w:t>
            </w:r>
            <w:r w:rsidR="00391FD3" w:rsidRPr="00446815">
              <w:rPr>
                <w:rFonts w:ascii="Book Antiqua" w:hAnsi="Book Antiqua" w:cs="Arial"/>
                <w:b/>
                <w:bCs/>
                <w:color w:val="0000FF"/>
                <w:sz w:val="22"/>
                <w:szCs w:val="22"/>
                <w:highlight w:val="yellow"/>
              </w:rPr>
              <w:t>12</w:t>
            </w:r>
            <w:r w:rsidRPr="00446815">
              <w:rPr>
                <w:rFonts w:ascii="Book Antiqua" w:hAnsi="Book Antiqua" w:cs="Arial"/>
                <w:b/>
                <w:bCs/>
                <w:color w:val="0000FF"/>
                <w:sz w:val="22"/>
                <w:szCs w:val="22"/>
                <w:highlight w:val="yellow"/>
              </w:rPr>
              <w:t>,</w:t>
            </w:r>
            <w:r w:rsidR="00391FD3" w:rsidRPr="00446815">
              <w:rPr>
                <w:rFonts w:ascii="Book Antiqua" w:hAnsi="Book Antiqua" w:cs="Arial"/>
                <w:b/>
                <w:bCs/>
                <w:color w:val="0000FF"/>
                <w:sz w:val="22"/>
                <w:szCs w:val="22"/>
                <w:highlight w:val="yellow"/>
              </w:rPr>
              <w:t>5</w:t>
            </w:r>
            <w:r w:rsidRPr="00446815">
              <w:rPr>
                <w:rFonts w:ascii="Book Antiqua" w:hAnsi="Book Antiqua" w:cs="Arial"/>
                <w:b/>
                <w:bCs/>
                <w:color w:val="0000FF"/>
                <w:sz w:val="22"/>
                <w:szCs w:val="22"/>
                <w:highlight w:val="yellow"/>
              </w:rPr>
              <w:t>00/-.</w:t>
            </w:r>
          </w:p>
          <w:p w14:paraId="1C6BE167"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tc>
      </w:tr>
      <w:tr w:rsidR="00AA6C87" w:rsidRPr="00425EA0" w14:paraId="1290D194" w14:textId="77777777" w:rsidTr="003C57D4">
        <w:tc>
          <w:tcPr>
            <w:tcW w:w="1173" w:type="dxa"/>
            <w:tcBorders>
              <w:right w:val="single" w:sz="4" w:space="0" w:color="auto"/>
            </w:tcBorders>
          </w:tcPr>
          <w:p w14:paraId="7E5D337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88D3E1E" w14:textId="2A6791C5"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5.5</w:t>
            </w:r>
          </w:p>
        </w:tc>
        <w:tc>
          <w:tcPr>
            <w:tcW w:w="7200" w:type="dxa"/>
            <w:tcBorders>
              <w:left w:val="single" w:sz="4" w:space="0" w:color="auto"/>
            </w:tcBorders>
          </w:tcPr>
          <w:p w14:paraId="625001FD" w14:textId="77777777" w:rsidR="00AA6C87" w:rsidRPr="008F6DE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F6DE9">
              <w:rPr>
                <w:rFonts w:ascii="Book Antiqua" w:hAnsi="Book Antiqua" w:cs="Arial"/>
                <w:b/>
                <w:bCs/>
                <w:sz w:val="22"/>
                <w:szCs w:val="22"/>
                <w:lang w:val="en-GB"/>
              </w:rPr>
              <w:t>Supplementing ITB 5.5 with the following:</w:t>
            </w:r>
          </w:p>
          <w:p w14:paraId="3269356E" w14:textId="77777777" w:rsidR="00AA6C87" w:rsidRPr="008F6DE9" w:rsidRDefault="00AA6C87" w:rsidP="00AA6C87">
            <w:pPr>
              <w:autoSpaceDE w:val="0"/>
              <w:autoSpaceDN w:val="0"/>
              <w:adjustRightInd w:val="0"/>
              <w:jc w:val="both"/>
              <w:rPr>
                <w:rFonts w:ascii="Book Antiqua" w:eastAsiaTheme="minorHAnsi" w:hAnsi="Book Antiqua" w:cs="Arial"/>
                <w:sz w:val="22"/>
                <w:szCs w:val="22"/>
                <w:lang w:bidi="hi-IN"/>
              </w:rPr>
            </w:pPr>
          </w:p>
          <w:p w14:paraId="093393BB"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1AB72D73" w14:textId="77777777" w:rsidR="00AA6C87" w:rsidRPr="008F6DE9" w:rsidRDefault="00AA6C87" w:rsidP="00AA6C87">
            <w:pPr>
              <w:jc w:val="both"/>
              <w:rPr>
                <w:rFonts w:ascii="Book Antiqua" w:eastAsia="Calibri" w:hAnsi="Book Antiqua" w:cs="Arial"/>
                <w:sz w:val="22"/>
                <w:szCs w:val="22"/>
                <w:lang w:bidi="hi-IN"/>
              </w:rPr>
            </w:pPr>
          </w:p>
          <w:p w14:paraId="00575751"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above-mentioned notification shall be applicable to the upward </w:t>
            </w:r>
            <w:proofErr w:type="gramStart"/>
            <w:r w:rsidRPr="008F6DE9">
              <w:rPr>
                <w:rFonts w:ascii="Book Antiqua" w:eastAsia="Calibri" w:hAnsi="Book Antiqua" w:cs="Arial"/>
                <w:sz w:val="22"/>
                <w:szCs w:val="22"/>
                <w:lang w:bidi="hi-IN"/>
              </w:rPr>
              <w:t>change</w:t>
            </w:r>
            <w:proofErr w:type="gramEnd"/>
            <w:r w:rsidRPr="008F6DE9">
              <w:rPr>
                <w:rFonts w:ascii="Book Antiqua" w:eastAsia="Calibri" w:hAnsi="Book Antiqua" w:cs="Arial"/>
                <w:sz w:val="22"/>
                <w:szCs w:val="22"/>
                <w:lang w:bidi="hi-IN"/>
              </w:rPr>
              <w:t xml:space="preserve"> took place in the status of Udyam Registered enterprises only.</w:t>
            </w:r>
          </w:p>
          <w:p w14:paraId="3D94DA8B"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AA6C87" w:rsidRPr="00425EA0" w14:paraId="7561DEDE" w14:textId="77777777" w:rsidTr="003C57D4">
        <w:tc>
          <w:tcPr>
            <w:tcW w:w="1173" w:type="dxa"/>
            <w:tcBorders>
              <w:right w:val="single" w:sz="4" w:space="0" w:color="auto"/>
            </w:tcBorders>
          </w:tcPr>
          <w:p w14:paraId="7AD3315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E5CB578" w14:textId="77777777" w:rsidR="00AA6C87" w:rsidRPr="00425EA0" w:rsidRDefault="00AA6C87" w:rsidP="00AA6C87">
            <w:pPr>
              <w:rPr>
                <w:rFonts w:ascii="Book Antiqua" w:hAnsi="Book Antiqua" w:cs="Arial"/>
                <w:sz w:val="22"/>
                <w:szCs w:val="22"/>
              </w:rPr>
            </w:pPr>
          </w:p>
          <w:p w14:paraId="55AAAB56" w14:textId="77777777" w:rsidR="00AA6C87" w:rsidRPr="00425EA0" w:rsidRDefault="00AA6C87" w:rsidP="00AA6C87">
            <w:pPr>
              <w:rPr>
                <w:rFonts w:ascii="Book Antiqua" w:hAnsi="Book Antiqua" w:cs="Arial"/>
                <w:sz w:val="22"/>
                <w:szCs w:val="22"/>
              </w:rPr>
            </w:pPr>
          </w:p>
          <w:p w14:paraId="0F7BEDEB"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DB9FA35" w14:textId="7D145E45"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FD490C">
              <w:rPr>
                <w:rFonts w:ascii="Book Antiqua" w:hAnsi="Book Antiqua" w:cs="Arial"/>
                <w:b/>
                <w:bCs/>
                <w:sz w:val="22"/>
                <w:szCs w:val="22"/>
                <w:u w:val="single"/>
                <w:lang w:val="en-GB"/>
              </w:rPr>
              <w:lastRenderedPageBreak/>
              <w:t xml:space="preserve">Address of the </w:t>
            </w:r>
            <w:r w:rsidR="00926435">
              <w:rPr>
                <w:rFonts w:ascii="Book Antiqua" w:hAnsi="Book Antiqua" w:cs="Arial"/>
                <w:b/>
                <w:bCs/>
                <w:sz w:val="22"/>
                <w:szCs w:val="22"/>
                <w:u w:val="single"/>
                <w:lang w:val="en-GB"/>
              </w:rPr>
              <w:t xml:space="preserve">Owner/ </w:t>
            </w:r>
            <w:r w:rsidRPr="00FD490C">
              <w:rPr>
                <w:rFonts w:ascii="Book Antiqua" w:hAnsi="Book Antiqua" w:cs="Arial"/>
                <w:b/>
                <w:bCs/>
                <w:sz w:val="22"/>
                <w:szCs w:val="22"/>
                <w:u w:val="single"/>
                <w:lang w:val="en-GB"/>
              </w:rPr>
              <w:t>Employer:</w:t>
            </w:r>
          </w:p>
          <w:p w14:paraId="32C08CD6" w14:textId="77777777" w:rsidR="00AA6C87" w:rsidRPr="0098471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6"/>
                <w:szCs w:val="16"/>
                <w:lang w:val="en-GB"/>
              </w:rPr>
            </w:pPr>
          </w:p>
          <w:p w14:paraId="1FE7AF75" w14:textId="77777777" w:rsidR="00AA6C87" w:rsidRPr="00425EA0" w:rsidRDefault="00AA6C87" w:rsidP="00AA6C87">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7E017D83" w14:textId="526E3C60" w:rsidR="0064045F" w:rsidRDefault="00AA6C87" w:rsidP="0064045F">
            <w:pPr>
              <w:ind w:left="1080" w:hanging="1080"/>
              <w:jc w:val="both"/>
              <w:rPr>
                <w:rFonts w:ascii="Book Antiqua" w:hAnsi="Book Antiqua" w:cs="Arial"/>
                <w:sz w:val="22"/>
                <w:szCs w:val="22"/>
                <w:lang w:val="en-GB"/>
              </w:rPr>
            </w:pPr>
            <w:r w:rsidRPr="00425EA0">
              <w:rPr>
                <w:rFonts w:ascii="Book Antiqua" w:hAnsi="Book Antiqua" w:cs="Arial"/>
                <w:snapToGrid w:val="0"/>
                <w:sz w:val="22"/>
                <w:szCs w:val="22"/>
              </w:rPr>
              <w:lastRenderedPageBreak/>
              <w:t>`</w:t>
            </w:r>
            <w:r w:rsidR="0064045F">
              <w:rPr>
                <w:rFonts w:ascii="Book Antiqua" w:hAnsi="Book Antiqua" w:cs="Arial"/>
                <w:sz w:val="22"/>
                <w:szCs w:val="22"/>
                <w:lang w:val="en-GB"/>
              </w:rPr>
              <w:t xml:space="preserve"> Southern Region Transmission System-I</w:t>
            </w:r>
          </w:p>
          <w:p w14:paraId="1A390E17" w14:textId="77777777" w:rsidR="0064045F" w:rsidRDefault="0064045F" w:rsidP="0064045F">
            <w:pPr>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19DE59CE" w14:textId="77777777" w:rsidR="0064045F" w:rsidRPr="00985AC1" w:rsidRDefault="0064045F" w:rsidP="0064045F">
            <w:pPr>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5F72A838" w14:textId="0227F853" w:rsidR="00AA6C87" w:rsidRPr="00984710" w:rsidRDefault="00AA6C87" w:rsidP="00AA6C87">
            <w:pPr>
              <w:rPr>
                <w:rFonts w:ascii="Book Antiqua" w:hAnsi="Book Antiqua"/>
                <w:sz w:val="16"/>
                <w:szCs w:val="16"/>
                <w:lang w:val="en-GB"/>
              </w:rPr>
            </w:pPr>
          </w:p>
          <w:p w14:paraId="4CAC4D86" w14:textId="77777777" w:rsidR="00AA6C87" w:rsidRPr="00425EA0" w:rsidRDefault="00AA6C87" w:rsidP="00AA6C87">
            <w:pPr>
              <w:rPr>
                <w:rFonts w:ascii="Book Antiqua" w:hAnsi="Book Antiqua" w:cs="Arial"/>
                <w:sz w:val="22"/>
                <w:szCs w:val="22"/>
                <w:lang w:val="en-GB"/>
              </w:rPr>
            </w:pPr>
            <w:r w:rsidRPr="00425EA0">
              <w:rPr>
                <w:rFonts w:ascii="Book Antiqua" w:hAnsi="Book Antiqua" w:cs="Arial"/>
                <w:b/>
                <w:bCs/>
                <w:sz w:val="22"/>
                <w:szCs w:val="22"/>
                <w:lang w:val="en-GB"/>
              </w:rPr>
              <w:t>Kind Attn.:</w:t>
            </w:r>
          </w:p>
          <w:p w14:paraId="70D29D10" w14:textId="31DDE3C3"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2A6B6D">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5AE05A55" w14:textId="77777777" w:rsidR="0064045F" w:rsidRPr="00985AC1"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BF661E4" w14:textId="59B69D14" w:rsidR="0064045F"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 (</w:t>
            </w:r>
            <w:r w:rsidRPr="0064045F">
              <w:rPr>
                <w:rFonts w:ascii="Book Antiqua" w:hAnsi="Book Antiqua" w:cs="Arial"/>
                <w:b/>
                <w:bCs/>
                <w:sz w:val="22"/>
                <w:szCs w:val="22"/>
                <w:lang w:val="en-GB"/>
              </w:rPr>
              <w:t>SRTS-I)</w:t>
            </w:r>
          </w:p>
          <w:p w14:paraId="6616610F" w14:textId="77777777" w:rsidR="0064045F"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039678C2" w14:textId="77777777" w:rsidR="0064045F" w:rsidRPr="00985AC1" w:rsidRDefault="0064045F" w:rsidP="0064045F">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3EA36B11" w14:textId="77777777" w:rsidR="0064045F" w:rsidRPr="00985AC1" w:rsidRDefault="0064045F" w:rsidP="0064045F">
            <w:pPr>
              <w:ind w:left="1080" w:hanging="1080"/>
              <w:jc w:val="both"/>
              <w:rPr>
                <w:rFonts w:ascii="Book Antiqua" w:hAnsi="Book Antiqua" w:cs="Arial"/>
                <w:sz w:val="22"/>
                <w:szCs w:val="22"/>
                <w:lang w:val="en-GB"/>
              </w:rPr>
            </w:pPr>
          </w:p>
          <w:p w14:paraId="1E4F34AF" w14:textId="77777777" w:rsidR="0064045F" w:rsidRPr="0004444D"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5FA4D851" w14:textId="04430E34" w:rsidR="0064045F" w:rsidRPr="0004444D"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00F647CF">
              <w:rPr>
                <w:rFonts w:ascii="Book Antiqua" w:hAnsi="Book Antiqua" w:cs="Arial"/>
                <w:sz w:val="22"/>
                <w:szCs w:val="22"/>
                <w:lang w:val="en-GB"/>
              </w:rPr>
              <w:t>9419213189</w:t>
            </w:r>
          </w:p>
          <w:p w14:paraId="1EF4687A" w14:textId="77777777" w:rsidR="0064045F" w:rsidRPr="00F9482F" w:rsidRDefault="0064045F" w:rsidP="0064045F">
            <w:pPr>
              <w:ind w:left="1080"/>
              <w:jc w:val="both"/>
              <w:rPr>
                <w:rFonts w:ascii="Book Antiqua" w:hAnsi="Book Antiqua" w:cs="Arial"/>
                <w:color w:val="000000"/>
                <w:sz w:val="22"/>
                <w:szCs w:val="22"/>
                <w:lang w:val="en-IN"/>
              </w:rPr>
            </w:pPr>
          </w:p>
          <w:p w14:paraId="2158DC86" w14:textId="77777777" w:rsidR="0064045F" w:rsidRPr="0004444D" w:rsidRDefault="0064045F" w:rsidP="0064045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0" w:name="_Hlk132280730"/>
            <w:r>
              <w:rPr>
                <w:rFonts w:ascii="Book Antiqua" w:hAnsi="Book Antiqua" w:cs="Arial"/>
                <w:color w:val="0000FF"/>
                <w:sz w:val="22"/>
                <w:szCs w:val="22"/>
              </w:rPr>
              <w:tab/>
            </w:r>
            <w:bookmarkEnd w:id="0"/>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6910D01A" w14:textId="4868FA1C" w:rsidR="0064045F" w:rsidRPr="00B833F1" w:rsidRDefault="0064045F" w:rsidP="0064045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sidR="00F647CF">
              <w:rPr>
                <w:rStyle w:val="Hyperlink"/>
                <w:rFonts w:ascii="Book Antiqua" w:hAnsi="Book Antiqua" w:cs="Arial"/>
                <w:sz w:val="22"/>
                <w:szCs w:val="22"/>
                <w:u w:val="none"/>
              </w:rPr>
              <w:t>i</w:t>
            </w:r>
            <w:r w:rsidR="00F647CF">
              <w:rPr>
                <w:rStyle w:val="Hyperlink"/>
                <w:rFonts w:ascii="Book Antiqua" w:hAnsi="Book Antiqua" w:cs="Arial"/>
                <w:sz w:val="22"/>
                <w:szCs w:val="22"/>
              </w:rPr>
              <w:t>nsha.khan</w:t>
            </w:r>
            <w:r w:rsidRPr="0004444D">
              <w:rPr>
                <w:rStyle w:val="Hyperlink"/>
                <w:rFonts w:ascii="Book Antiqua" w:hAnsi="Book Antiqua" w:cs="Arial"/>
                <w:sz w:val="22"/>
                <w:szCs w:val="22"/>
              </w:rPr>
              <w:t>@powergrid.in</w:t>
            </w:r>
            <w:r>
              <w:rPr>
                <w:rFonts w:ascii="Book Antiqua" w:hAnsi="Book Antiqua" w:cs="Arial"/>
                <w:color w:val="0000FF"/>
                <w:sz w:val="22"/>
                <w:szCs w:val="22"/>
              </w:rPr>
              <w:t>;</w:t>
            </w:r>
            <w:proofErr w:type="gramEnd"/>
            <w:r>
              <w:rPr>
                <w:rFonts w:ascii="Book Antiqua" w:hAnsi="Book Antiqua" w:cs="Arial"/>
                <w:color w:val="0000FF"/>
                <w:sz w:val="22"/>
                <w:szCs w:val="22"/>
              </w:rPr>
              <w:t xml:space="preserve"> </w:t>
            </w:r>
          </w:p>
          <w:p w14:paraId="2FBA1037" w14:textId="77777777" w:rsidR="0064045F" w:rsidRPr="00B833F1" w:rsidRDefault="0064045F" w:rsidP="00AA6C87">
            <w:pPr>
              <w:tabs>
                <w:tab w:val="left" w:pos="1422"/>
                <w:tab w:val="left" w:pos="1987"/>
              </w:tabs>
              <w:ind w:left="1080"/>
              <w:jc w:val="both"/>
              <w:rPr>
                <w:rFonts w:ascii="Book Antiqua" w:hAnsi="Book Antiqua" w:cs="Arial"/>
                <w:color w:val="0000FF"/>
                <w:sz w:val="22"/>
                <w:szCs w:val="22"/>
              </w:rPr>
            </w:pPr>
          </w:p>
          <w:p w14:paraId="0895C98D" w14:textId="45258E38" w:rsidR="00AA6C87" w:rsidRPr="00FD490C" w:rsidRDefault="00AA6C87" w:rsidP="00AA6C87">
            <w:pPr>
              <w:tabs>
                <w:tab w:val="left" w:pos="1422"/>
                <w:tab w:val="left" w:pos="1987"/>
              </w:tabs>
              <w:rPr>
                <w:rFonts w:ascii="Book Antiqua" w:hAnsi="Book Antiqua" w:cs="Arial"/>
                <w:snapToGrid w:val="0"/>
                <w:sz w:val="6"/>
                <w:szCs w:val="6"/>
              </w:rPr>
            </w:pPr>
          </w:p>
        </w:tc>
      </w:tr>
      <w:tr w:rsidR="00AA6C87" w:rsidRPr="00425EA0" w14:paraId="389D6634" w14:textId="77777777" w:rsidTr="003C57D4">
        <w:tc>
          <w:tcPr>
            <w:tcW w:w="1173" w:type="dxa"/>
            <w:tcBorders>
              <w:right w:val="single" w:sz="4" w:space="0" w:color="auto"/>
            </w:tcBorders>
          </w:tcPr>
          <w:p w14:paraId="46AFD0C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947D1F5"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634E852F" w14:textId="6270FED9"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FD490C">
              <w:rPr>
                <w:rFonts w:ascii="Book Antiqua" w:hAnsi="Book Antiqua" w:cs="Arial"/>
                <w:b/>
                <w:bCs/>
                <w:sz w:val="22"/>
                <w:szCs w:val="22"/>
                <w:u w:val="single"/>
              </w:rPr>
              <w:t xml:space="preserve">Replace line </w:t>
            </w:r>
            <w:r>
              <w:rPr>
                <w:rFonts w:ascii="Book Antiqua" w:hAnsi="Book Antiqua" w:cs="Arial"/>
                <w:b/>
                <w:bCs/>
                <w:sz w:val="22"/>
                <w:szCs w:val="22"/>
                <w:u w:val="single"/>
              </w:rPr>
              <w:t>7</w:t>
            </w:r>
            <w:r w:rsidRPr="00FD490C">
              <w:rPr>
                <w:rFonts w:ascii="Book Antiqua" w:hAnsi="Book Antiqua" w:cs="Arial"/>
                <w:b/>
                <w:bCs/>
                <w:sz w:val="22"/>
                <w:szCs w:val="22"/>
                <w:u w:val="single"/>
              </w:rPr>
              <w:t xml:space="preserve"> to 1</w:t>
            </w:r>
            <w:r>
              <w:rPr>
                <w:rFonts w:ascii="Book Antiqua" w:hAnsi="Book Antiqua" w:cs="Arial"/>
                <w:b/>
                <w:bCs/>
                <w:sz w:val="22"/>
                <w:szCs w:val="22"/>
                <w:u w:val="single"/>
              </w:rPr>
              <w:t>1</w:t>
            </w:r>
            <w:r w:rsidRPr="00FD490C">
              <w:rPr>
                <w:rFonts w:ascii="Book Antiqua" w:hAnsi="Book Antiqua" w:cs="Arial"/>
                <w:b/>
                <w:bCs/>
                <w:sz w:val="22"/>
                <w:szCs w:val="22"/>
                <w:u w:val="single"/>
              </w:rPr>
              <w:t xml:space="preserve"> of para 6.1 as below:</w:t>
            </w:r>
          </w:p>
          <w:p w14:paraId="56584C7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F9883A9"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sz w:val="22"/>
                <w:szCs w:val="22"/>
              </w:rPr>
              <w:t xml:space="preserve">The Employer will respond through the portal </w:t>
            </w:r>
            <w:r w:rsidRPr="00425EA0">
              <w:rPr>
                <w:rStyle w:val="Hyperlink"/>
                <w:rFonts w:ascii="Book Antiqua" w:hAnsi="Book Antiqua" w:cs="Arial"/>
                <w:sz w:val="22"/>
                <w:szCs w:val="22"/>
              </w:rPr>
              <w:t>https://etender.powergrid.in</w:t>
            </w:r>
            <w:r w:rsidRPr="00425EA0">
              <w:rPr>
                <w:rFonts w:ascii="Book Antiqua" w:hAnsi="Book Antiqua" w:cs="Arial"/>
                <w:sz w:val="22"/>
                <w:szCs w:val="22"/>
              </w:rPr>
              <w:t xml:space="preserve"> to any request for clarification or modification of the Bidding Documents that it receives no later than </w:t>
            </w:r>
            <w:r w:rsidRPr="00425EA0">
              <w:rPr>
                <w:rFonts w:ascii="Book Antiqua" w:hAnsi="Book Antiqua" w:cs="Arial"/>
                <w:b/>
                <w:bCs/>
                <w:sz w:val="22"/>
                <w:szCs w:val="22"/>
              </w:rPr>
              <w:t>Seven (07)</w:t>
            </w:r>
            <w:r w:rsidRPr="00425EA0">
              <w:rPr>
                <w:rFonts w:ascii="Book Antiqua" w:hAnsi="Book Antiqua" w:cs="Arial"/>
                <w:sz w:val="22"/>
                <w:szCs w:val="22"/>
              </w:rPr>
              <w:t xml:space="preserve"> days prior to the original deadline for submission of bids prescribed by the Employer.</w:t>
            </w:r>
          </w:p>
        </w:tc>
      </w:tr>
      <w:tr w:rsidR="00AA6C87" w:rsidRPr="00425EA0" w14:paraId="766C8015" w14:textId="77777777" w:rsidTr="003C57D4">
        <w:tc>
          <w:tcPr>
            <w:tcW w:w="1173" w:type="dxa"/>
            <w:tcBorders>
              <w:right w:val="single" w:sz="4" w:space="0" w:color="auto"/>
            </w:tcBorders>
          </w:tcPr>
          <w:p w14:paraId="6321D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823FA47"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9 (I) (</w:t>
            </w:r>
            <w:proofErr w:type="spellStart"/>
            <w:r w:rsidRPr="008F6DE9">
              <w:rPr>
                <w:rFonts w:ascii="Book Antiqua" w:hAnsi="Book Antiqua" w:cs="Arial"/>
                <w:sz w:val="22"/>
                <w:szCs w:val="22"/>
              </w:rPr>
              <w:t>i</w:t>
            </w:r>
            <w:proofErr w:type="spellEnd"/>
            <w:r w:rsidRPr="008F6DE9">
              <w:rPr>
                <w:rFonts w:ascii="Book Antiqua" w:hAnsi="Book Antiqua" w:cs="Arial"/>
                <w:sz w:val="22"/>
                <w:szCs w:val="22"/>
              </w:rPr>
              <w:t>) &amp; (ii)</w:t>
            </w:r>
          </w:p>
          <w:p w14:paraId="07452F91" w14:textId="77777777" w:rsidR="00AA6C87" w:rsidRPr="008F6DE9" w:rsidRDefault="00AA6C87" w:rsidP="00AA6C87">
            <w:pPr>
              <w:rPr>
                <w:rFonts w:ascii="Book Antiqua" w:hAnsi="Book Antiqua" w:cs="Arial"/>
                <w:sz w:val="22"/>
                <w:szCs w:val="22"/>
              </w:rPr>
            </w:pPr>
          </w:p>
          <w:p w14:paraId="043E82E1" w14:textId="77777777" w:rsidR="00AA6C87" w:rsidRPr="008F6DE9" w:rsidRDefault="00AA6C87" w:rsidP="00AA6C87">
            <w:pPr>
              <w:rPr>
                <w:rFonts w:ascii="Book Antiqua" w:hAnsi="Book Antiqua" w:cs="Arial"/>
                <w:sz w:val="22"/>
                <w:szCs w:val="22"/>
              </w:rPr>
            </w:pPr>
          </w:p>
          <w:p w14:paraId="24752007" w14:textId="6D2FA3DD" w:rsidR="00AA6C87" w:rsidRPr="001261CA" w:rsidRDefault="00AA6C87" w:rsidP="00AA6C87">
            <w:pPr>
              <w:pStyle w:val="Default"/>
              <w:jc w:val="both"/>
              <w:rPr>
                <w:sz w:val="22"/>
                <w:szCs w:val="22"/>
              </w:rPr>
            </w:pPr>
            <w:r w:rsidRPr="008F6DE9">
              <w:rPr>
                <w:rFonts w:cs="Arial"/>
                <w:sz w:val="22"/>
                <w:szCs w:val="22"/>
              </w:rPr>
              <w:t>ITB 9.1 (b) (</w:t>
            </w:r>
            <w:proofErr w:type="spellStart"/>
            <w:r w:rsidRPr="008F6DE9">
              <w:rPr>
                <w:rFonts w:cs="Arial"/>
                <w:sz w:val="22"/>
                <w:szCs w:val="22"/>
              </w:rPr>
              <w:t>i</w:t>
            </w:r>
            <w:proofErr w:type="spellEnd"/>
            <w:r w:rsidRPr="008F6DE9">
              <w:rPr>
                <w:rFonts w:cs="Arial"/>
                <w:sz w:val="22"/>
                <w:szCs w:val="22"/>
              </w:rPr>
              <w:t>) &amp; (ii)</w:t>
            </w:r>
          </w:p>
        </w:tc>
        <w:tc>
          <w:tcPr>
            <w:tcW w:w="7200" w:type="dxa"/>
            <w:tcBorders>
              <w:left w:val="single" w:sz="4" w:space="0" w:color="auto"/>
            </w:tcBorders>
          </w:tcPr>
          <w:p w14:paraId="57AE42FB" w14:textId="77777777" w:rsidR="00AA6C87" w:rsidRPr="008F6DE9" w:rsidRDefault="00AA6C87" w:rsidP="00AA6C87">
            <w:pPr>
              <w:jc w:val="both"/>
              <w:outlineLvl w:val="1"/>
              <w:rPr>
                <w:rFonts w:ascii="Book Antiqua" w:hAnsi="Book Antiqua" w:cs="Arial"/>
                <w:b/>
                <w:bCs/>
                <w:sz w:val="22"/>
                <w:szCs w:val="22"/>
              </w:rPr>
            </w:pPr>
            <w:r w:rsidRPr="008F6DE9">
              <w:rPr>
                <w:rFonts w:ascii="Book Antiqua" w:hAnsi="Book Antiqua" w:cs="Arial"/>
                <w:b/>
                <w:bCs/>
                <w:sz w:val="22"/>
                <w:szCs w:val="22"/>
              </w:rPr>
              <w:t xml:space="preserve">Replace </w:t>
            </w:r>
            <w:r w:rsidRPr="008F6DE9">
              <w:rPr>
                <w:rFonts w:ascii="Book Antiqua" w:hAnsi="Book Antiqua" w:cs="Arial"/>
                <w:b/>
                <w:bCs/>
                <w:sz w:val="22"/>
                <w:szCs w:val="22"/>
                <w:u w:val="single"/>
              </w:rPr>
              <w:t>ITB 9 (I) (</w:t>
            </w:r>
            <w:proofErr w:type="spellStart"/>
            <w:r w:rsidRPr="008F6DE9">
              <w:rPr>
                <w:rFonts w:ascii="Book Antiqua" w:hAnsi="Book Antiqua" w:cs="Arial"/>
                <w:b/>
                <w:bCs/>
                <w:sz w:val="22"/>
                <w:szCs w:val="22"/>
                <w:u w:val="single"/>
              </w:rPr>
              <w:t>i</w:t>
            </w:r>
            <w:proofErr w:type="spellEnd"/>
            <w:r w:rsidRPr="008F6DE9">
              <w:rPr>
                <w:rFonts w:ascii="Book Antiqua" w:hAnsi="Book Antiqua" w:cs="Arial"/>
                <w:b/>
                <w:bCs/>
                <w:sz w:val="22"/>
                <w:szCs w:val="22"/>
                <w:u w:val="single"/>
              </w:rPr>
              <w:t>) &amp; (ii)</w:t>
            </w:r>
            <w:r w:rsidRPr="008F6DE9">
              <w:rPr>
                <w:rFonts w:ascii="Book Antiqua" w:hAnsi="Book Antiqua" w:cs="Arial"/>
                <w:b/>
                <w:bCs/>
                <w:sz w:val="22"/>
                <w:szCs w:val="22"/>
              </w:rPr>
              <w:t xml:space="preserve"> / </w:t>
            </w:r>
            <w:r w:rsidRPr="008F6DE9">
              <w:rPr>
                <w:rFonts w:ascii="Book Antiqua" w:hAnsi="Book Antiqua" w:cs="Arial"/>
                <w:b/>
                <w:bCs/>
                <w:sz w:val="22"/>
                <w:szCs w:val="22"/>
                <w:u w:val="single"/>
              </w:rPr>
              <w:t>ITB 9.1 (b) (</w:t>
            </w:r>
            <w:proofErr w:type="spellStart"/>
            <w:r w:rsidRPr="008F6DE9">
              <w:rPr>
                <w:rFonts w:ascii="Book Antiqua" w:hAnsi="Book Antiqua" w:cs="Arial"/>
                <w:b/>
                <w:bCs/>
                <w:sz w:val="22"/>
                <w:szCs w:val="22"/>
                <w:u w:val="single"/>
              </w:rPr>
              <w:t>i</w:t>
            </w:r>
            <w:proofErr w:type="spellEnd"/>
            <w:r w:rsidRPr="008F6DE9">
              <w:rPr>
                <w:rFonts w:ascii="Book Antiqua" w:hAnsi="Book Antiqua" w:cs="Arial"/>
                <w:b/>
                <w:bCs/>
                <w:sz w:val="22"/>
                <w:szCs w:val="22"/>
                <w:u w:val="single"/>
              </w:rPr>
              <w:t>) &amp; (ii)</w:t>
            </w:r>
            <w:r w:rsidRPr="008F6DE9">
              <w:rPr>
                <w:rFonts w:ascii="Book Antiqua" w:hAnsi="Book Antiqua" w:cs="Arial"/>
                <w:sz w:val="22"/>
                <w:szCs w:val="22"/>
              </w:rPr>
              <w:t xml:space="preserve"> </w:t>
            </w:r>
            <w:r w:rsidRPr="008F6DE9">
              <w:rPr>
                <w:rFonts w:ascii="Book Antiqua" w:hAnsi="Book Antiqua" w:cs="Arial"/>
                <w:b/>
                <w:bCs/>
                <w:sz w:val="22"/>
                <w:szCs w:val="22"/>
              </w:rPr>
              <w:t>with following:</w:t>
            </w:r>
          </w:p>
          <w:p w14:paraId="534C6E06" w14:textId="77777777" w:rsidR="00AA6C87" w:rsidRPr="008F6DE9" w:rsidRDefault="00AA6C87" w:rsidP="00AA6C87">
            <w:pPr>
              <w:jc w:val="both"/>
              <w:outlineLvl w:val="1"/>
              <w:rPr>
                <w:rFonts w:ascii="Book Antiqua" w:hAnsi="Book Antiqua" w:cs="Arial"/>
                <w:b/>
                <w:bCs/>
                <w:sz w:val="22"/>
                <w:szCs w:val="22"/>
              </w:rPr>
            </w:pPr>
          </w:p>
          <w:p w14:paraId="3625CA07" w14:textId="77777777" w:rsidR="00AA6C87" w:rsidRPr="008F6DE9" w:rsidRDefault="00AA6C87" w:rsidP="00AA6C87">
            <w:pPr>
              <w:numPr>
                <w:ilvl w:val="1"/>
                <w:numId w:val="33"/>
              </w:numPr>
              <w:tabs>
                <w:tab w:val="clear" w:pos="2520"/>
              </w:tabs>
              <w:ind w:left="522" w:hanging="270"/>
              <w:jc w:val="both"/>
              <w:rPr>
                <w:rFonts w:ascii="Book Antiqua" w:hAnsi="Book Antiqua" w:cs="Arial"/>
                <w:sz w:val="22"/>
                <w:szCs w:val="22"/>
              </w:rPr>
            </w:pPr>
            <w:r w:rsidRPr="008F6DE9">
              <w:rPr>
                <w:rFonts w:ascii="Book Antiqua" w:hAnsi="Book Antiqua" w:cs="Arial"/>
                <w:b/>
                <w:bCs/>
                <w:sz w:val="22"/>
                <w:szCs w:val="22"/>
              </w:rPr>
              <w:t xml:space="preserve">Online Payment Acknowledgement </w:t>
            </w:r>
            <w:r w:rsidRPr="008F6DE9">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2C42CF5" w14:textId="77777777" w:rsidR="00AA6C87" w:rsidRPr="008F6DE9" w:rsidRDefault="00AA6C87" w:rsidP="00AA6C87">
            <w:pPr>
              <w:ind w:left="522"/>
              <w:jc w:val="both"/>
              <w:rPr>
                <w:rFonts w:ascii="Book Antiqua" w:hAnsi="Book Antiqua" w:cs="Arial"/>
                <w:b/>
                <w:bCs/>
                <w:sz w:val="22"/>
                <w:szCs w:val="22"/>
              </w:rPr>
            </w:pPr>
          </w:p>
          <w:p w14:paraId="1AFD989C" w14:textId="323A8FE5" w:rsidR="00AA6C87" w:rsidRPr="00391FD3" w:rsidRDefault="00AA6C87" w:rsidP="00AA6C87">
            <w:pPr>
              <w:numPr>
                <w:ilvl w:val="1"/>
                <w:numId w:val="33"/>
              </w:numPr>
              <w:tabs>
                <w:tab w:val="clear" w:pos="2520"/>
              </w:tabs>
              <w:ind w:left="522" w:hanging="270"/>
              <w:jc w:val="both"/>
              <w:rPr>
                <w:rFonts w:ascii="Book Antiqua" w:hAnsi="Book Antiqua" w:cs="Arial"/>
                <w:b/>
                <w:sz w:val="22"/>
                <w:szCs w:val="22"/>
              </w:rPr>
            </w:pPr>
            <w:r w:rsidRPr="00391FD3">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w:t>
            </w:r>
          </w:p>
          <w:p w14:paraId="3C5A7CA4" w14:textId="2D7720E5" w:rsidR="00AA6C87" w:rsidRPr="001261CA" w:rsidRDefault="00AA6C87" w:rsidP="00AA6C87">
            <w:pPr>
              <w:pStyle w:val="Default"/>
              <w:jc w:val="both"/>
              <w:rPr>
                <w:b/>
                <w:bCs/>
                <w:sz w:val="10"/>
                <w:szCs w:val="10"/>
                <w:u w:val="single"/>
              </w:rPr>
            </w:pPr>
          </w:p>
        </w:tc>
      </w:tr>
      <w:tr w:rsidR="00AA6C87" w:rsidRPr="00425EA0" w14:paraId="600345A0" w14:textId="77777777" w:rsidTr="003C57D4">
        <w:tc>
          <w:tcPr>
            <w:tcW w:w="1173" w:type="dxa"/>
            <w:tcBorders>
              <w:right w:val="single" w:sz="4" w:space="0" w:color="auto"/>
            </w:tcBorders>
          </w:tcPr>
          <w:p w14:paraId="6DF5718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C10C9EA" w14:textId="7DADB6B4" w:rsidR="00AA6C87" w:rsidRPr="001261CA" w:rsidRDefault="00AA6C87" w:rsidP="00AA6C87">
            <w:pPr>
              <w:pStyle w:val="Default"/>
              <w:jc w:val="both"/>
              <w:rPr>
                <w:sz w:val="22"/>
                <w:szCs w:val="22"/>
              </w:rPr>
            </w:pPr>
            <w:r w:rsidRPr="008F6DE9">
              <w:rPr>
                <w:rFonts w:cs="Arial"/>
                <w:sz w:val="22"/>
                <w:szCs w:val="22"/>
              </w:rPr>
              <w:t>ITB Clause 9 (I)</w:t>
            </w:r>
          </w:p>
        </w:tc>
        <w:tc>
          <w:tcPr>
            <w:tcW w:w="7200" w:type="dxa"/>
            <w:tcBorders>
              <w:left w:val="single" w:sz="4" w:space="0" w:color="auto"/>
            </w:tcBorders>
          </w:tcPr>
          <w:p w14:paraId="0C47198B" w14:textId="77777777" w:rsidR="00AA6C87" w:rsidRPr="008F6DE9" w:rsidRDefault="00AA6C87" w:rsidP="00AA6C87">
            <w:pPr>
              <w:pStyle w:val="Default"/>
              <w:jc w:val="both"/>
              <w:rPr>
                <w:rFonts w:cs="Arial"/>
                <w:b/>
                <w:bCs/>
                <w:sz w:val="22"/>
                <w:szCs w:val="22"/>
              </w:rPr>
            </w:pPr>
            <w:r w:rsidRPr="008F6DE9">
              <w:rPr>
                <w:rFonts w:cs="Arial"/>
                <w:b/>
                <w:bCs/>
                <w:sz w:val="22"/>
                <w:szCs w:val="22"/>
              </w:rPr>
              <w:t>Supplementing ITB 9 (I) as follows in the Section-BDS:</w:t>
            </w:r>
          </w:p>
          <w:p w14:paraId="1EABB09B" w14:textId="77777777" w:rsidR="00AA6C87" w:rsidRPr="001553A8" w:rsidRDefault="00AA6C87" w:rsidP="00AA6C87">
            <w:pPr>
              <w:pStyle w:val="Default"/>
              <w:jc w:val="both"/>
              <w:rPr>
                <w:rFonts w:cs="Arial"/>
                <w:b/>
                <w:bCs/>
                <w:sz w:val="16"/>
                <w:szCs w:val="16"/>
              </w:rPr>
            </w:pPr>
          </w:p>
          <w:p w14:paraId="3BA2EC3F" w14:textId="77777777" w:rsidR="00AA6C87" w:rsidRPr="008F6DE9" w:rsidRDefault="00AA6C87" w:rsidP="00AA6C87">
            <w:pPr>
              <w:pStyle w:val="Default"/>
              <w:jc w:val="both"/>
              <w:rPr>
                <w:rFonts w:cs="Arial"/>
                <w:sz w:val="22"/>
                <w:szCs w:val="22"/>
              </w:rPr>
            </w:pPr>
            <w:r w:rsidRPr="008F6DE9">
              <w:rPr>
                <w:rFonts w:cs="Arial"/>
                <w:sz w:val="22"/>
                <w:szCs w:val="22"/>
              </w:rPr>
              <w:t>The bid shall be submitted by the Bidder in the following manner:</w:t>
            </w:r>
          </w:p>
          <w:p w14:paraId="744E00BB" w14:textId="77777777" w:rsidR="00AA6C87" w:rsidRPr="001553A8" w:rsidRDefault="00AA6C87" w:rsidP="00AA6C87">
            <w:pPr>
              <w:pStyle w:val="Default"/>
              <w:jc w:val="both"/>
              <w:rPr>
                <w:rFonts w:cs="Arial"/>
                <w:sz w:val="14"/>
                <w:szCs w:val="14"/>
              </w:rPr>
            </w:pPr>
          </w:p>
          <w:p w14:paraId="6F7EE996"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Bidder(s) shall submit Tender Fee only through POWERGRID ONLINE PAYMENT UTILITY- </w:t>
            </w:r>
            <w:hyperlink r:id="rId19" w:history="1">
              <w:r w:rsidRPr="008F6DE9">
                <w:rPr>
                  <w:rStyle w:val="Hyperlink"/>
                  <w:rFonts w:cs="Arial"/>
                  <w:b/>
                  <w:bCs/>
                  <w:sz w:val="22"/>
                  <w:szCs w:val="22"/>
                </w:rPr>
                <w:t>https://epay.powergrid.in</w:t>
              </w:r>
            </w:hyperlink>
            <w:r w:rsidRPr="008F6DE9">
              <w:rPr>
                <w:rFonts w:cs="Arial"/>
                <w:b/>
                <w:bCs/>
                <w:sz w:val="22"/>
                <w:szCs w:val="22"/>
              </w:rPr>
              <w:t xml:space="preserve"> </w:t>
            </w:r>
          </w:p>
          <w:p w14:paraId="72D40FCF" w14:textId="77777777" w:rsidR="00AA6C87" w:rsidRPr="001553A8" w:rsidRDefault="00AA6C87" w:rsidP="00AA6C87">
            <w:pPr>
              <w:pStyle w:val="Default"/>
              <w:jc w:val="both"/>
              <w:rPr>
                <w:rFonts w:cs="Arial"/>
                <w:b/>
                <w:bCs/>
                <w:sz w:val="14"/>
                <w:szCs w:val="14"/>
              </w:rPr>
            </w:pPr>
          </w:p>
          <w:p w14:paraId="4C6F5CD4"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674908C1" w14:textId="77777777" w:rsidR="00AA6C87" w:rsidRPr="001553A8" w:rsidRDefault="00AA6C87" w:rsidP="00AA6C87">
            <w:pPr>
              <w:pStyle w:val="Default"/>
              <w:jc w:val="both"/>
              <w:rPr>
                <w:rFonts w:cs="Arial"/>
                <w:sz w:val="16"/>
                <w:szCs w:val="16"/>
              </w:rPr>
            </w:pPr>
          </w:p>
          <w:p w14:paraId="77E1C8D9" w14:textId="1909F422" w:rsidR="00AA6C87" w:rsidRPr="008F6DE9" w:rsidRDefault="00AA6C87" w:rsidP="00AA6C87">
            <w:pPr>
              <w:pStyle w:val="Default"/>
              <w:jc w:val="both"/>
              <w:rPr>
                <w:rFonts w:cs="Arial"/>
                <w:sz w:val="22"/>
                <w:szCs w:val="22"/>
              </w:rPr>
            </w:pPr>
            <w:r w:rsidRPr="008F6DE9">
              <w:rPr>
                <w:rFonts w:cs="Arial"/>
                <w:sz w:val="22"/>
                <w:szCs w:val="22"/>
              </w:rPr>
              <w:t xml:space="preserve">All these documents shall however be furnished by the successful bidder(s) at request of Employer, in original/hard part as per </w:t>
            </w:r>
            <w:r w:rsidRPr="008F6DE9">
              <w:rPr>
                <w:rFonts w:cs="Arial"/>
                <w:sz w:val="22"/>
                <w:szCs w:val="22"/>
              </w:rPr>
              <w:lastRenderedPageBreak/>
              <w:t xml:space="preserve">requirement specified in the bidding documents. Further, no change shall be permitted in the content of hard copy and earlier submitted scanned copy. Bidder shall also submit an undertaking to this effect along with the soft part of the bid as per </w:t>
            </w:r>
            <w:r w:rsidR="00C37FB8" w:rsidRPr="003D70F4">
              <w:rPr>
                <w:rFonts w:cs="Arial"/>
                <w:b/>
                <w:bCs/>
                <w:sz w:val="22"/>
                <w:szCs w:val="22"/>
                <w:highlight w:val="yellow"/>
              </w:rPr>
              <w:t>Bid forms &amp; Attachments</w:t>
            </w:r>
            <w:r w:rsidR="003D70F4">
              <w:rPr>
                <w:rFonts w:cs="Arial"/>
                <w:b/>
                <w:bCs/>
                <w:sz w:val="22"/>
                <w:szCs w:val="22"/>
              </w:rPr>
              <w:t xml:space="preserve"> </w:t>
            </w:r>
            <w:r w:rsidRPr="008F6DE9">
              <w:rPr>
                <w:rFonts w:cs="Arial"/>
                <w:sz w:val="22"/>
                <w:szCs w:val="22"/>
              </w:rPr>
              <w:t xml:space="preserve">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BE32CE3" w14:textId="77777777" w:rsidR="00AA6C87" w:rsidRPr="008F6DE9" w:rsidRDefault="00AA6C87" w:rsidP="00AA6C87">
            <w:pPr>
              <w:pStyle w:val="Default"/>
              <w:jc w:val="both"/>
              <w:rPr>
                <w:rFonts w:cs="Arial"/>
                <w:sz w:val="22"/>
                <w:szCs w:val="22"/>
              </w:rPr>
            </w:pPr>
          </w:p>
          <w:p w14:paraId="453DC446" w14:textId="77777777" w:rsidR="00AA6C87" w:rsidRPr="008F6DE9" w:rsidRDefault="00AA6C87" w:rsidP="00AA6C87">
            <w:pPr>
              <w:pStyle w:val="Default"/>
              <w:jc w:val="both"/>
              <w:rPr>
                <w:rFonts w:cs="Arial"/>
                <w:sz w:val="22"/>
                <w:szCs w:val="22"/>
              </w:rPr>
            </w:pPr>
            <w:r w:rsidRPr="008F6DE9">
              <w:rPr>
                <w:rFonts w:cs="Arial"/>
                <w:sz w:val="22"/>
                <w:szCs w:val="22"/>
              </w:rPr>
              <w:t>The provisions specified at other clauses of the Bidding Documents shall be read in conjunction with the provisions specified hereinabove.</w:t>
            </w:r>
          </w:p>
          <w:p w14:paraId="2B1F04AE" w14:textId="77777777" w:rsidR="00AA6C87" w:rsidRPr="00FD490C" w:rsidRDefault="00AA6C87" w:rsidP="00AA6C87">
            <w:pPr>
              <w:pStyle w:val="Default"/>
              <w:jc w:val="both"/>
              <w:rPr>
                <w:b/>
                <w:bCs/>
                <w:sz w:val="22"/>
                <w:szCs w:val="22"/>
                <w:u w:val="single"/>
              </w:rPr>
            </w:pPr>
          </w:p>
        </w:tc>
      </w:tr>
      <w:tr w:rsidR="00AA6C87" w:rsidRPr="00425EA0" w14:paraId="0B01C430" w14:textId="77777777" w:rsidTr="003C57D4">
        <w:tc>
          <w:tcPr>
            <w:tcW w:w="1173" w:type="dxa"/>
            <w:tcBorders>
              <w:right w:val="single" w:sz="4" w:space="0" w:color="auto"/>
            </w:tcBorders>
          </w:tcPr>
          <w:p w14:paraId="42BF2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0D7B00" w14:textId="77777777" w:rsidR="00AA6C87" w:rsidRPr="008F6DE9" w:rsidRDefault="00AA6C87" w:rsidP="00AA6C87">
            <w:pPr>
              <w:pStyle w:val="Default"/>
              <w:jc w:val="both"/>
              <w:rPr>
                <w:rFonts w:cs="Arial"/>
                <w:sz w:val="22"/>
                <w:szCs w:val="22"/>
              </w:rPr>
            </w:pPr>
            <w:r w:rsidRPr="008F6DE9">
              <w:rPr>
                <w:rFonts w:cs="Arial"/>
                <w:sz w:val="22"/>
                <w:szCs w:val="22"/>
              </w:rPr>
              <w:t>ITB Clause 9 I (viii)</w:t>
            </w:r>
          </w:p>
          <w:p w14:paraId="31349A4C" w14:textId="77777777" w:rsidR="00AA6C87" w:rsidRPr="008F6DE9" w:rsidRDefault="00AA6C87" w:rsidP="00AA6C87">
            <w:pPr>
              <w:pStyle w:val="Default"/>
              <w:jc w:val="both"/>
              <w:rPr>
                <w:rFonts w:cs="Arial"/>
                <w:sz w:val="22"/>
                <w:szCs w:val="22"/>
              </w:rPr>
            </w:pPr>
            <w:r w:rsidRPr="008F6DE9">
              <w:rPr>
                <w:rFonts w:cs="Arial"/>
                <w:sz w:val="22"/>
                <w:szCs w:val="22"/>
              </w:rPr>
              <w:t>&amp;</w:t>
            </w:r>
          </w:p>
          <w:p w14:paraId="4A1033A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ITB Clause</w:t>
            </w:r>
          </w:p>
          <w:p w14:paraId="6A9A1934" w14:textId="77777777" w:rsidR="00AA6C87" w:rsidRPr="008F6DE9" w:rsidRDefault="00AA6C87" w:rsidP="00AA6C87">
            <w:pPr>
              <w:pStyle w:val="Default"/>
              <w:jc w:val="both"/>
              <w:rPr>
                <w:rFonts w:cs="Arial"/>
                <w:sz w:val="22"/>
                <w:szCs w:val="22"/>
              </w:rPr>
            </w:pPr>
            <w:r w:rsidRPr="008F6DE9">
              <w:rPr>
                <w:rFonts w:cs="Arial"/>
                <w:sz w:val="22"/>
                <w:szCs w:val="22"/>
              </w:rPr>
              <w:t>9.1 (b) vii</w:t>
            </w:r>
          </w:p>
          <w:p w14:paraId="17BA2629" w14:textId="77777777" w:rsidR="00AA6C87" w:rsidRPr="001261CA" w:rsidRDefault="00AA6C87" w:rsidP="00AA6C87">
            <w:pPr>
              <w:jc w:val="both"/>
              <w:rPr>
                <w:rFonts w:ascii="Book Antiqua" w:hAnsi="Book Antiqua" w:cs="Arial"/>
                <w:sz w:val="22"/>
                <w:szCs w:val="22"/>
              </w:rPr>
            </w:pPr>
          </w:p>
        </w:tc>
        <w:tc>
          <w:tcPr>
            <w:tcW w:w="7200" w:type="dxa"/>
            <w:tcBorders>
              <w:left w:val="single" w:sz="4" w:space="0" w:color="auto"/>
            </w:tcBorders>
          </w:tcPr>
          <w:p w14:paraId="34C5DF0C" w14:textId="77777777" w:rsidR="00AA6C87" w:rsidRPr="008F6DE9" w:rsidRDefault="00AA6C87" w:rsidP="00AA6C87">
            <w:pPr>
              <w:pStyle w:val="Default"/>
              <w:rPr>
                <w:rFonts w:cs="Arial"/>
                <w:b/>
                <w:bCs/>
                <w:sz w:val="22"/>
                <w:szCs w:val="22"/>
              </w:rPr>
            </w:pPr>
            <w:r w:rsidRPr="008F6DE9">
              <w:rPr>
                <w:rFonts w:cs="Arial"/>
                <w:b/>
                <w:bCs/>
                <w:sz w:val="22"/>
                <w:szCs w:val="22"/>
              </w:rPr>
              <w:t>Supplementing Sub-Clause ITB 9 I (viii) &amp; 9.1 (b) (vii):</w:t>
            </w:r>
          </w:p>
          <w:p w14:paraId="260A8C34" w14:textId="77777777" w:rsidR="00AA6C87" w:rsidRPr="008F6DE9" w:rsidRDefault="00AA6C87" w:rsidP="00AA6C87">
            <w:pPr>
              <w:pStyle w:val="Default"/>
              <w:jc w:val="both"/>
              <w:rPr>
                <w:rFonts w:cs="Arial"/>
                <w:b/>
                <w:bCs/>
                <w:sz w:val="22"/>
                <w:szCs w:val="22"/>
              </w:rPr>
            </w:pPr>
          </w:p>
          <w:p w14:paraId="7DB16D3F" w14:textId="77777777" w:rsidR="00AA6C87" w:rsidRPr="008F6DE9" w:rsidRDefault="00AA6C87" w:rsidP="00AA6C87">
            <w:pPr>
              <w:pStyle w:val="ListParagraph"/>
              <w:numPr>
                <w:ilvl w:val="0"/>
                <w:numId w:val="6"/>
              </w:numPr>
              <w:ind w:left="391"/>
              <w:jc w:val="both"/>
              <w:rPr>
                <w:rFonts w:ascii="Book Antiqua" w:hAnsi="Book Antiqua" w:cs="Arial"/>
                <w:b/>
                <w:bCs/>
                <w:sz w:val="22"/>
                <w:szCs w:val="22"/>
              </w:rPr>
            </w:pPr>
            <w:bookmarkStart w:id="1" w:name="_Hlk78034325"/>
            <w:r w:rsidRPr="008F6DE9">
              <w:rPr>
                <w:rFonts w:ascii="Book Antiqua" w:hAnsi="Book Antiqua" w:cs="Arial"/>
                <w:sz w:val="22"/>
                <w:szCs w:val="22"/>
              </w:rPr>
              <w:t>Bidders shall also submit (</w:t>
            </w:r>
            <w:proofErr w:type="spellStart"/>
            <w:r w:rsidRPr="008F6DE9">
              <w:rPr>
                <w:rFonts w:ascii="Book Antiqua" w:hAnsi="Book Antiqua" w:cs="Arial"/>
                <w:sz w:val="22"/>
                <w:szCs w:val="22"/>
              </w:rPr>
              <w:t>i</w:t>
            </w:r>
            <w:proofErr w:type="spellEnd"/>
            <w:r w:rsidRPr="008F6DE9">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F6DE9">
              <w:rPr>
                <w:rFonts w:ascii="Book Antiqua" w:hAnsi="Book Antiqua" w:cs="Arial"/>
                <w:sz w:val="22"/>
                <w:szCs w:val="22"/>
              </w:rPr>
              <w:t>MoP</w:t>
            </w:r>
            <w:proofErr w:type="spellEnd"/>
            <w:r w:rsidRPr="008F6DE9">
              <w:rPr>
                <w:rFonts w:ascii="Book Antiqua" w:hAnsi="Book Antiqua" w:cs="Arial"/>
                <w:sz w:val="22"/>
                <w:szCs w:val="22"/>
              </w:rPr>
              <w:t xml:space="preserve"> order.</w:t>
            </w:r>
            <w:bookmarkEnd w:id="1"/>
          </w:p>
          <w:p w14:paraId="31DD1F2D" w14:textId="303BB787" w:rsidR="00AA6C87" w:rsidRPr="001553A8" w:rsidRDefault="00AA6C87" w:rsidP="00AA6C87">
            <w:pPr>
              <w:pStyle w:val="Default"/>
              <w:ind w:left="436"/>
              <w:jc w:val="both"/>
              <w:rPr>
                <w:rFonts w:cs="Arial"/>
                <w:b/>
                <w:bCs/>
                <w:sz w:val="10"/>
                <w:szCs w:val="10"/>
              </w:rPr>
            </w:pPr>
          </w:p>
        </w:tc>
      </w:tr>
      <w:tr w:rsidR="00AA6C87" w:rsidRPr="00425EA0" w14:paraId="6D62E119" w14:textId="77777777" w:rsidTr="003C57D4">
        <w:tc>
          <w:tcPr>
            <w:tcW w:w="1173" w:type="dxa"/>
            <w:tcBorders>
              <w:right w:val="single" w:sz="4" w:space="0" w:color="auto"/>
            </w:tcBorders>
          </w:tcPr>
          <w:p w14:paraId="45FBCCE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9.2</w:t>
            </w:r>
          </w:p>
          <w:p w14:paraId="7C7C32D7" w14:textId="77777777" w:rsidR="00AA6C87" w:rsidRPr="00E01C4B" w:rsidRDefault="00AA6C87" w:rsidP="00AA6C87">
            <w:pPr>
              <w:rPr>
                <w:rFonts w:ascii="Book Antiqua" w:hAnsi="Book Antiqua" w:cs="Arial"/>
                <w:sz w:val="10"/>
                <w:szCs w:val="10"/>
              </w:rPr>
            </w:pPr>
          </w:p>
        </w:tc>
        <w:tc>
          <w:tcPr>
            <w:tcW w:w="7200" w:type="dxa"/>
            <w:tcBorders>
              <w:left w:val="single" w:sz="4" w:space="0" w:color="auto"/>
            </w:tcBorders>
          </w:tcPr>
          <w:p w14:paraId="43B76322" w14:textId="124B4481" w:rsidR="00AA6C87" w:rsidRPr="00E01C4B" w:rsidRDefault="00AA6C87" w:rsidP="00AA6C87">
            <w:pPr>
              <w:tabs>
                <w:tab w:val="left" w:pos="1773"/>
                <w:tab w:val="left" w:pos="1987"/>
              </w:tabs>
              <w:jc w:val="both"/>
              <w:rPr>
                <w:rFonts w:ascii="Book Antiqua" w:hAnsi="Book Antiqua" w:cs="Arial"/>
                <w:sz w:val="22"/>
                <w:szCs w:val="22"/>
              </w:rPr>
            </w:pPr>
            <w:r w:rsidRPr="00E01C4B">
              <w:rPr>
                <w:rFonts w:ascii="Book Antiqua" w:hAnsi="Book Antiqua" w:cs="Arial"/>
                <w:color w:val="0000FF"/>
                <w:sz w:val="22"/>
                <w:szCs w:val="22"/>
              </w:rPr>
              <w:t>Alternative bids shall not be permitted.</w:t>
            </w:r>
          </w:p>
        </w:tc>
      </w:tr>
      <w:tr w:rsidR="00AA6C87" w:rsidRPr="00425EA0" w14:paraId="14B9E0C0" w14:textId="77777777" w:rsidTr="003C57D4">
        <w:trPr>
          <w:trHeight w:val="467"/>
        </w:trPr>
        <w:tc>
          <w:tcPr>
            <w:tcW w:w="1173" w:type="dxa"/>
            <w:tcBorders>
              <w:right w:val="single" w:sz="4" w:space="0" w:color="auto"/>
            </w:tcBorders>
          </w:tcPr>
          <w:p w14:paraId="76A58BF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D63F9A4"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9.3</w:t>
            </w:r>
          </w:p>
          <w:p w14:paraId="47F754C7" w14:textId="77777777" w:rsidR="00AA6C87" w:rsidRPr="00E01C4B" w:rsidRDefault="00AA6C87" w:rsidP="00AA6C87">
            <w:pPr>
              <w:rPr>
                <w:rFonts w:ascii="Book Antiqua" w:hAnsi="Book Antiqua" w:cs="Arial"/>
                <w:sz w:val="22"/>
                <w:szCs w:val="22"/>
              </w:rPr>
            </w:pPr>
          </w:p>
        </w:tc>
        <w:tc>
          <w:tcPr>
            <w:tcW w:w="7200" w:type="dxa"/>
            <w:tcBorders>
              <w:left w:val="single" w:sz="4" w:space="0" w:color="auto"/>
            </w:tcBorders>
          </w:tcPr>
          <w:p w14:paraId="3F6CCE1D" w14:textId="77777777" w:rsidR="00AA6C87" w:rsidRPr="00E01C4B" w:rsidRDefault="00AA6C87" w:rsidP="00AA6C87">
            <w:pPr>
              <w:jc w:val="both"/>
              <w:rPr>
                <w:rFonts w:ascii="Book Antiqua" w:hAnsi="Book Antiqua" w:cs="Arial"/>
                <w:b/>
                <w:bCs/>
                <w:sz w:val="22"/>
                <w:szCs w:val="22"/>
                <w:lang w:val="en-GB"/>
              </w:rPr>
            </w:pPr>
            <w:r w:rsidRPr="00E01C4B">
              <w:rPr>
                <w:rFonts w:ascii="Book Antiqua" w:hAnsi="Book Antiqua" w:cs="Arial"/>
                <w:b/>
                <w:bCs/>
                <w:sz w:val="22"/>
                <w:szCs w:val="22"/>
                <w:lang w:val="en-GB"/>
              </w:rPr>
              <w:t>Supplementing ITB clause 9.3 with the following:</w:t>
            </w:r>
          </w:p>
          <w:p w14:paraId="4C2BF797" w14:textId="77777777" w:rsidR="00AA6C87" w:rsidRPr="00E01C4B" w:rsidRDefault="00AA6C87" w:rsidP="00AA6C87">
            <w:pPr>
              <w:jc w:val="both"/>
              <w:rPr>
                <w:rFonts w:ascii="Book Antiqua" w:hAnsi="Book Antiqua" w:cs="Arial"/>
                <w:sz w:val="22"/>
                <w:szCs w:val="22"/>
                <w:lang w:val="en-GB"/>
              </w:rPr>
            </w:pPr>
          </w:p>
          <w:p w14:paraId="4DC63984"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Bidder is required to provide complete and precise information in the bid along with supporting documentary </w:t>
            </w:r>
            <w:proofErr w:type="gramStart"/>
            <w:r w:rsidRPr="00E01C4B">
              <w:rPr>
                <w:rFonts w:ascii="Book Antiqua" w:hAnsi="Book Antiqua" w:cs="Arial"/>
                <w:sz w:val="22"/>
                <w:szCs w:val="22"/>
                <w:lang w:val="en-GB"/>
              </w:rPr>
              <w:t>evidences</w:t>
            </w:r>
            <w:proofErr w:type="gramEnd"/>
            <w:r w:rsidRPr="00E01C4B">
              <w:rPr>
                <w:rFonts w:ascii="Book Antiqua" w:hAnsi="Book Antiqua" w:cs="Arial"/>
                <w:sz w:val="22"/>
                <w:szCs w:val="22"/>
                <w:lang w:val="en-GB"/>
              </w:rPr>
              <w:t xml:space="preserve">, as applicable. The bidder should attach separate sheet(s) in case space provided is not sufficient. </w:t>
            </w:r>
          </w:p>
          <w:p w14:paraId="489958BD" w14:textId="77777777" w:rsidR="00AA6C87" w:rsidRPr="00E01C4B" w:rsidRDefault="00AA6C87" w:rsidP="00AA6C87">
            <w:pPr>
              <w:jc w:val="both"/>
              <w:rPr>
                <w:rFonts w:ascii="Book Antiqua" w:hAnsi="Book Antiqua" w:cs="Arial"/>
                <w:sz w:val="22"/>
                <w:szCs w:val="22"/>
                <w:lang w:val="en-GB"/>
              </w:rPr>
            </w:pPr>
          </w:p>
          <w:p w14:paraId="3DEE380E"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Incomplete, partially complete, not clearly filled bid giving incorrect information is liable to be rejected without any consideration. </w:t>
            </w:r>
          </w:p>
          <w:p w14:paraId="76E9526A" w14:textId="77777777" w:rsidR="00AA6C87" w:rsidRPr="00E01C4B" w:rsidRDefault="00AA6C87" w:rsidP="00AA6C87">
            <w:pPr>
              <w:jc w:val="both"/>
              <w:rPr>
                <w:rFonts w:ascii="Book Antiqua" w:hAnsi="Book Antiqua" w:cs="Arial"/>
                <w:sz w:val="22"/>
                <w:szCs w:val="22"/>
                <w:lang w:val="en-GB"/>
              </w:rPr>
            </w:pPr>
          </w:p>
          <w:p w14:paraId="700BAAD6" w14:textId="77777777" w:rsidR="00AA6C87" w:rsidRPr="00E01C4B" w:rsidRDefault="00AA6C87" w:rsidP="00AA6C87">
            <w:pPr>
              <w:pStyle w:val="Default"/>
              <w:jc w:val="both"/>
              <w:rPr>
                <w:rFonts w:cs="Arial"/>
                <w:sz w:val="22"/>
                <w:szCs w:val="22"/>
                <w:lang w:val="en-GB"/>
              </w:rPr>
            </w:pPr>
            <w:r w:rsidRPr="00E01C4B">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67C2C3C" w14:textId="77777777" w:rsidR="00AA6C87" w:rsidRPr="001553A8" w:rsidRDefault="00AA6C87" w:rsidP="00AA6C87">
            <w:pPr>
              <w:pStyle w:val="Default"/>
              <w:jc w:val="both"/>
              <w:rPr>
                <w:b/>
                <w:bCs/>
                <w:sz w:val="10"/>
                <w:szCs w:val="10"/>
                <w:u w:val="single"/>
                <w:lang w:val="en-GB"/>
              </w:rPr>
            </w:pPr>
          </w:p>
        </w:tc>
      </w:tr>
      <w:tr w:rsidR="00AA6C87" w:rsidRPr="00425EA0" w14:paraId="20B1D69D" w14:textId="77777777" w:rsidTr="003C57D4">
        <w:trPr>
          <w:trHeight w:val="467"/>
        </w:trPr>
        <w:tc>
          <w:tcPr>
            <w:tcW w:w="1173" w:type="dxa"/>
            <w:tcBorders>
              <w:right w:val="single" w:sz="4" w:space="0" w:color="auto"/>
            </w:tcBorders>
          </w:tcPr>
          <w:p w14:paraId="00A4C7E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(c)</w:t>
            </w:r>
          </w:p>
        </w:tc>
        <w:tc>
          <w:tcPr>
            <w:tcW w:w="7200" w:type="dxa"/>
            <w:tcBorders>
              <w:left w:val="single" w:sz="4" w:space="0" w:color="auto"/>
            </w:tcBorders>
          </w:tcPr>
          <w:p w14:paraId="4D59B9D3" w14:textId="77777777" w:rsidR="00AA6C87" w:rsidRPr="001261CA" w:rsidRDefault="00AA6C87" w:rsidP="00AA6C87">
            <w:pPr>
              <w:rPr>
                <w:rFonts w:ascii="Book Antiqua" w:hAnsi="Book Antiqua"/>
                <w:b/>
                <w:bCs/>
                <w:sz w:val="22"/>
                <w:szCs w:val="22"/>
                <w:u w:val="single"/>
                <w:lang w:val="en-GB"/>
              </w:rPr>
            </w:pPr>
            <w:r w:rsidRPr="001261CA">
              <w:rPr>
                <w:rFonts w:ascii="Book Antiqua" w:hAnsi="Book Antiqua"/>
                <w:b/>
                <w:bCs/>
                <w:sz w:val="22"/>
                <w:szCs w:val="22"/>
                <w:u w:val="single"/>
                <w:lang w:val="en-GB"/>
              </w:rPr>
              <w:t>Replace ITB clause 9.3(c) with the following:</w:t>
            </w:r>
          </w:p>
          <w:p w14:paraId="063AABC6" w14:textId="77777777" w:rsidR="00AA6C87" w:rsidRPr="00425EA0" w:rsidRDefault="00AA6C87" w:rsidP="00AA6C87">
            <w:pPr>
              <w:pStyle w:val="Default"/>
              <w:jc w:val="both"/>
              <w:rPr>
                <w:b/>
                <w:bCs/>
                <w:i/>
                <w:iCs/>
                <w:sz w:val="22"/>
                <w:szCs w:val="22"/>
              </w:rPr>
            </w:pPr>
          </w:p>
          <w:p w14:paraId="13DC6F6C" w14:textId="30F4875E" w:rsidR="00AA6C87" w:rsidRPr="00425EA0" w:rsidRDefault="00AA6C87" w:rsidP="00AA6C87">
            <w:pPr>
              <w:jc w:val="both"/>
              <w:rPr>
                <w:rFonts w:ascii="Book Antiqua" w:eastAsia="Calibri" w:hAnsi="Book Antiqua"/>
                <w:i/>
                <w:iCs/>
                <w:color w:val="000000"/>
                <w:sz w:val="22"/>
                <w:szCs w:val="22"/>
                <w:lang w:bidi="hi-IN"/>
              </w:rPr>
            </w:pPr>
            <w:r w:rsidRPr="00425EA0">
              <w:rPr>
                <w:rFonts w:ascii="Book Antiqua" w:eastAsia="Calibri" w:hAnsi="Book Antiqua"/>
                <w:b/>
                <w:bCs/>
                <w:color w:val="000000"/>
                <w:sz w:val="22"/>
                <w:szCs w:val="22"/>
                <w:lang w:bidi="hi-IN"/>
              </w:rPr>
              <w:t>(c) Attachment 3:</w:t>
            </w:r>
            <w:r w:rsidRPr="00425EA0">
              <w:rPr>
                <w:rFonts w:ascii="Book Antiqua" w:eastAsia="Calibri" w:hAnsi="Book Antiqua"/>
                <w:color w:val="000000"/>
                <w:sz w:val="22"/>
                <w:szCs w:val="22"/>
                <w:lang w:bidi="hi-IN"/>
              </w:rPr>
              <w:t xml:space="preserve"> Bidder’s Eligibility and Qualifications </w:t>
            </w:r>
            <w:r w:rsidRPr="00425EA0">
              <w:rPr>
                <w:rFonts w:ascii="Book Antiqua" w:eastAsia="Calibri" w:hAnsi="Book Antiqua"/>
                <w:i/>
                <w:iCs/>
                <w:color w:val="000000"/>
                <w:sz w:val="22"/>
                <w:szCs w:val="22"/>
                <w:lang w:bidi="hi-IN"/>
              </w:rPr>
              <w:t>(Uploading of Scanned Copies of documentary evidence in support of Bidder’s qualification</w:t>
            </w:r>
            <w:r w:rsidR="0013282A">
              <w:rPr>
                <w:rFonts w:ascii="Book Antiqua" w:eastAsia="Calibri" w:hAnsi="Book Antiqua"/>
                <w:i/>
                <w:iCs/>
                <w:color w:val="000000"/>
                <w:sz w:val="22"/>
                <w:szCs w:val="22"/>
                <w:lang w:bidi="hi-IN"/>
              </w:rPr>
              <w:t>)</w:t>
            </w:r>
          </w:p>
          <w:p w14:paraId="67DBDA6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78564B13"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218B17CF" w14:textId="77777777" w:rsidR="00AA6C87" w:rsidRPr="00425EA0" w:rsidRDefault="00AA6C87" w:rsidP="00AA6C87">
            <w:pPr>
              <w:jc w:val="both"/>
              <w:rPr>
                <w:rFonts w:ascii="Book Antiqua" w:eastAsia="Calibri" w:hAnsi="Book Antiqua"/>
                <w:color w:val="000000"/>
                <w:sz w:val="22"/>
                <w:szCs w:val="22"/>
                <w:lang w:bidi="hi-IN"/>
              </w:rPr>
            </w:pPr>
          </w:p>
          <w:p w14:paraId="701D1612" w14:textId="77777777" w:rsidR="00AA6C87" w:rsidRPr="00425EA0" w:rsidRDefault="00AA6C87" w:rsidP="00AA6C87">
            <w:pPr>
              <w:pStyle w:val="Default"/>
              <w:jc w:val="both"/>
              <w:rPr>
                <w:rFonts w:eastAsia="Calibri"/>
                <w:sz w:val="22"/>
                <w:szCs w:val="22"/>
              </w:rPr>
            </w:pPr>
            <w:r w:rsidRPr="00425EA0">
              <w:rPr>
                <w:rFonts w:eastAsia="Calibri"/>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25EA0">
              <w:rPr>
                <w:rFonts w:eastAsia="Calibri"/>
                <w:b/>
                <w:bCs/>
                <w:sz w:val="22"/>
                <w:szCs w:val="22"/>
              </w:rPr>
              <w:t>inter-alia considering</w:t>
            </w:r>
            <w:r w:rsidRPr="00425EA0">
              <w:rPr>
                <w:b/>
                <w:bCs/>
                <w:sz w:val="22"/>
                <w:szCs w:val="22"/>
              </w:rPr>
              <w:t xml:space="preserve"> </w:t>
            </w:r>
            <w:r w:rsidRPr="00425EA0">
              <w:rPr>
                <w:rFonts w:eastAsia="Calibri"/>
                <w:b/>
                <w:bCs/>
                <w:sz w:val="22"/>
                <w:szCs w:val="22"/>
              </w:rPr>
              <w:t>bid submitted by the Bidder in future packages as non-responsive in line with ITB 13.6</w:t>
            </w:r>
            <w:r w:rsidRPr="00425EA0">
              <w:rPr>
                <w:rFonts w:eastAsia="Calibri"/>
                <w:sz w:val="22"/>
                <w:szCs w:val="22"/>
              </w:rPr>
              <w:t>.</w:t>
            </w:r>
          </w:p>
          <w:p w14:paraId="26E4A162" w14:textId="77777777" w:rsidR="00AA6C87" w:rsidRPr="00425EA0" w:rsidRDefault="00AA6C87" w:rsidP="00AA6C87">
            <w:pPr>
              <w:rPr>
                <w:rFonts w:ascii="Book Antiqua" w:hAnsi="Book Antiqua"/>
                <w:sz w:val="22"/>
                <w:szCs w:val="22"/>
                <w:lang w:bidi="hi-IN"/>
              </w:rPr>
            </w:pPr>
          </w:p>
          <w:p w14:paraId="2C0FF55C" w14:textId="3C8E3F70" w:rsidR="00AA6C87" w:rsidRPr="00425EA0" w:rsidRDefault="00AA6C87" w:rsidP="00AA6C87">
            <w:pPr>
              <w:rPr>
                <w:rFonts w:ascii="Book Antiqua" w:hAnsi="Book Antiqua"/>
                <w:sz w:val="22"/>
                <w:szCs w:val="22"/>
                <w:lang w:bidi="hi-IN"/>
              </w:rPr>
            </w:pPr>
            <w:r w:rsidRPr="00425EA0">
              <w:rPr>
                <w:rFonts w:ascii="Book Antiqua" w:hAnsi="Book Antiqua"/>
                <w:sz w:val="22"/>
                <w:szCs w:val="22"/>
                <w:lang w:bidi="hi-IN"/>
              </w:rPr>
              <w:t xml:space="preserve">[Note I. In the event, the Bidder </w:t>
            </w:r>
            <w:proofErr w:type="gramStart"/>
            <w:r w:rsidRPr="00425EA0">
              <w:rPr>
                <w:rFonts w:ascii="Book Antiqua" w:hAnsi="Book Antiqua"/>
                <w:sz w:val="22"/>
                <w:szCs w:val="22"/>
                <w:lang w:bidi="hi-IN"/>
              </w:rPr>
              <w:t>is not able to</w:t>
            </w:r>
            <w:proofErr w:type="gramEnd"/>
            <w:r w:rsidRPr="00425EA0">
              <w:rPr>
                <w:rFonts w:ascii="Book Antiqua" w:hAnsi="Book Antiqua"/>
                <w:sz w:val="22"/>
                <w:szCs w:val="22"/>
                <w:lang w:bidi="hi-IN"/>
              </w:rPr>
              <w:t xml:space="preserve"> furnish the above information of its own (i.e., separate</w:t>
            </w:r>
            <w:proofErr w:type="gramStart"/>
            <w:r w:rsidRPr="00425EA0">
              <w:rPr>
                <w:rFonts w:ascii="Book Antiqua" w:hAnsi="Book Antiqua"/>
                <w:sz w:val="22"/>
                <w:szCs w:val="22"/>
                <w:lang w:bidi="hi-IN"/>
              </w:rPr>
              <w:t>),…</w:t>
            </w:r>
            <w:proofErr w:type="gramEnd"/>
            <w:r w:rsidRPr="00425EA0">
              <w:rPr>
                <w:rFonts w:ascii="Book Antiqua" w:hAnsi="Book Antiqua"/>
                <w:sz w:val="22"/>
                <w:szCs w:val="22"/>
                <w:lang w:bidi="hi-IN"/>
              </w:rPr>
              <w:t>………………………</w:t>
            </w:r>
          </w:p>
          <w:p w14:paraId="7B448C3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0FC3B987"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4D571447" w14:textId="77777777" w:rsidR="00AA6C87" w:rsidRPr="001261CA" w:rsidRDefault="00AA6C87" w:rsidP="00AA6C87">
            <w:pPr>
              <w:pStyle w:val="Default"/>
              <w:jc w:val="both"/>
              <w:rPr>
                <w:b/>
                <w:bCs/>
                <w:sz w:val="8"/>
                <w:szCs w:val="8"/>
                <w:lang w:val="en-GB"/>
              </w:rPr>
            </w:pPr>
          </w:p>
        </w:tc>
      </w:tr>
      <w:tr w:rsidR="00AA6C87" w:rsidRPr="00425EA0" w14:paraId="30B2FF8B" w14:textId="77777777" w:rsidTr="003C57D4">
        <w:trPr>
          <w:trHeight w:val="467"/>
        </w:trPr>
        <w:tc>
          <w:tcPr>
            <w:tcW w:w="1173" w:type="dxa"/>
            <w:tcBorders>
              <w:right w:val="single" w:sz="4" w:space="0" w:color="auto"/>
            </w:tcBorders>
          </w:tcPr>
          <w:p w14:paraId="05625C7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(o)</w:t>
            </w:r>
          </w:p>
        </w:tc>
        <w:tc>
          <w:tcPr>
            <w:tcW w:w="7200" w:type="dxa"/>
            <w:tcBorders>
              <w:left w:val="single" w:sz="4" w:space="0" w:color="auto"/>
            </w:tcBorders>
          </w:tcPr>
          <w:p w14:paraId="5A80FB66" w14:textId="7777777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Supplementing ITB clause 9.3(o) with the following:</w:t>
            </w:r>
          </w:p>
          <w:p w14:paraId="21395EA2" w14:textId="77777777" w:rsidR="00AA6C87" w:rsidRPr="00425EA0" w:rsidRDefault="00AA6C87" w:rsidP="00AA6C87">
            <w:pPr>
              <w:jc w:val="both"/>
              <w:rPr>
                <w:rFonts w:ascii="Book Antiqua" w:hAnsi="Book Antiqua" w:cs="Arial"/>
                <w:sz w:val="22"/>
                <w:szCs w:val="22"/>
                <w:lang w:val="en-GB"/>
              </w:rPr>
            </w:pPr>
          </w:p>
          <w:p w14:paraId="4EFA660E" w14:textId="77777777" w:rsidR="00AA6C87" w:rsidRPr="008F6DE9" w:rsidRDefault="00AA6C87" w:rsidP="00AA6C87">
            <w:pPr>
              <w:jc w:val="both"/>
              <w:rPr>
                <w:rFonts w:ascii="Book Antiqua" w:eastAsia="Calibri" w:hAnsi="Book Antiqua" w:cs="Arial"/>
                <w:b/>
                <w:bCs/>
                <w:color w:val="FF0000"/>
                <w:sz w:val="22"/>
                <w:szCs w:val="22"/>
                <w:lang w:val="en-GB"/>
              </w:rPr>
            </w:pPr>
            <w:r w:rsidRPr="008F6DE9">
              <w:rPr>
                <w:rFonts w:ascii="Book Antiqua" w:hAnsi="Book Antiqua" w:cs="Arial"/>
                <w:sz w:val="22"/>
                <w:szCs w:val="22"/>
              </w:rPr>
              <w:t>Integrity Pact must be submitted in physical form at the address given at ITB 16.2 (a) as per ITB 9(I).</w:t>
            </w:r>
          </w:p>
          <w:p w14:paraId="0AE93C17" w14:textId="77777777" w:rsidR="00AA6C87" w:rsidRPr="00425EA0" w:rsidRDefault="00AA6C87" w:rsidP="00AA6C87">
            <w:pPr>
              <w:pStyle w:val="BodyText2"/>
              <w:tabs>
                <w:tab w:val="left" w:pos="0"/>
              </w:tabs>
              <w:rPr>
                <w:b w:val="0"/>
                <w:bCs w:val="0"/>
                <w:i w:val="0"/>
                <w:iCs w:val="0"/>
                <w:szCs w:val="22"/>
              </w:rPr>
            </w:pPr>
          </w:p>
        </w:tc>
      </w:tr>
      <w:tr w:rsidR="00AA6C87" w:rsidRPr="00425EA0" w14:paraId="1754209B" w14:textId="77777777" w:rsidTr="003C57D4">
        <w:trPr>
          <w:trHeight w:val="260"/>
        </w:trPr>
        <w:tc>
          <w:tcPr>
            <w:tcW w:w="1173" w:type="dxa"/>
            <w:tcBorders>
              <w:right w:val="single" w:sz="4" w:space="0" w:color="auto"/>
            </w:tcBorders>
          </w:tcPr>
          <w:p w14:paraId="5E02526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4D01356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(v), (w), (x), (y), (z), (aa)</w:t>
            </w:r>
            <w:r>
              <w:rPr>
                <w:rFonts w:ascii="Book Antiqua" w:hAnsi="Book Antiqua" w:cs="Arial"/>
                <w:sz w:val="22"/>
                <w:szCs w:val="22"/>
              </w:rPr>
              <w:t>, (</w:t>
            </w:r>
            <w:proofErr w:type="gramStart"/>
            <w:r>
              <w:rPr>
                <w:rFonts w:ascii="Book Antiqua" w:hAnsi="Book Antiqua" w:cs="Arial"/>
                <w:sz w:val="22"/>
                <w:szCs w:val="22"/>
              </w:rPr>
              <w:t>bb</w:t>
            </w:r>
            <w:proofErr w:type="gramEnd"/>
            <w:r>
              <w:rPr>
                <w:rFonts w:ascii="Book Antiqua" w:hAnsi="Book Antiqua" w:cs="Arial"/>
                <w:sz w:val="22"/>
                <w:szCs w:val="22"/>
              </w:rPr>
              <w:t xml:space="preserve">) </w:t>
            </w:r>
            <w:r w:rsidRPr="00425EA0">
              <w:rPr>
                <w:rFonts w:ascii="Book Antiqua" w:hAnsi="Book Antiqua" w:cs="Arial"/>
                <w:sz w:val="22"/>
                <w:szCs w:val="22"/>
              </w:rPr>
              <w:t>&amp; (</w:t>
            </w:r>
            <w:r>
              <w:rPr>
                <w:rFonts w:ascii="Book Antiqua" w:hAnsi="Book Antiqua" w:cs="Arial"/>
                <w:sz w:val="22"/>
                <w:szCs w:val="22"/>
              </w:rPr>
              <w:t>cc</w:t>
            </w:r>
            <w:r w:rsidRPr="00425EA0">
              <w:rPr>
                <w:rFonts w:ascii="Book Antiqua" w:hAnsi="Book Antiqua" w:cs="Arial"/>
                <w:sz w:val="22"/>
                <w:szCs w:val="22"/>
              </w:rPr>
              <w:t>)</w:t>
            </w:r>
          </w:p>
        </w:tc>
        <w:tc>
          <w:tcPr>
            <w:tcW w:w="7200" w:type="dxa"/>
            <w:tcBorders>
              <w:left w:val="single" w:sz="4" w:space="0" w:color="auto"/>
            </w:tcBorders>
          </w:tcPr>
          <w:p w14:paraId="765362F4" w14:textId="3492514B" w:rsidR="00AA6C87" w:rsidRPr="001261CA" w:rsidRDefault="00AA6C87" w:rsidP="00AA6C87">
            <w:pPr>
              <w:jc w:val="both"/>
              <w:rPr>
                <w:rFonts w:ascii="Book Antiqua" w:hAnsi="Book Antiqua"/>
                <w:b/>
                <w:bCs/>
                <w:sz w:val="22"/>
                <w:szCs w:val="22"/>
                <w:u w:val="single"/>
              </w:rPr>
            </w:pPr>
            <w:r w:rsidRPr="001261CA">
              <w:rPr>
                <w:rFonts w:ascii="Book Antiqua" w:hAnsi="Book Antiqua" w:cs="Arial"/>
                <w:b/>
                <w:bCs/>
                <w:snapToGrid w:val="0"/>
                <w:sz w:val="22"/>
                <w:szCs w:val="22"/>
                <w:u w:val="single"/>
              </w:rPr>
              <w:t>Add new Clauses ITB 9.3(v), ITB 9.3(w), ITB 9.3 (x), ITB 9.3 (y), ITB 9.3 (z), ITB 9.3(</w:t>
            </w:r>
            <w:proofErr w:type="gramStart"/>
            <w:r w:rsidRPr="001261CA">
              <w:rPr>
                <w:rFonts w:ascii="Book Antiqua" w:hAnsi="Book Antiqua" w:cs="Arial"/>
                <w:b/>
                <w:bCs/>
                <w:snapToGrid w:val="0"/>
                <w:sz w:val="22"/>
                <w:szCs w:val="22"/>
                <w:u w:val="single"/>
              </w:rPr>
              <w:t>aa</w:t>
            </w:r>
            <w:proofErr w:type="gramEnd"/>
            <w:r w:rsidRPr="001261CA">
              <w:rPr>
                <w:rFonts w:ascii="Book Antiqua" w:hAnsi="Book Antiqua" w:cs="Arial"/>
                <w:b/>
                <w:bCs/>
                <w:snapToGrid w:val="0"/>
                <w:sz w:val="22"/>
                <w:szCs w:val="22"/>
                <w:u w:val="single"/>
              </w:rPr>
              <w:t>)</w:t>
            </w:r>
            <w:r>
              <w:rPr>
                <w:rFonts w:ascii="Book Antiqua" w:hAnsi="Book Antiqua" w:cs="Arial"/>
                <w:b/>
                <w:bCs/>
                <w:snapToGrid w:val="0"/>
                <w:sz w:val="22"/>
                <w:szCs w:val="22"/>
                <w:u w:val="single"/>
              </w:rPr>
              <w:t>, ITB 9.3(</w:t>
            </w:r>
            <w:proofErr w:type="gramStart"/>
            <w:r>
              <w:rPr>
                <w:rFonts w:ascii="Book Antiqua" w:hAnsi="Book Antiqua" w:cs="Arial"/>
                <w:b/>
                <w:bCs/>
                <w:snapToGrid w:val="0"/>
                <w:sz w:val="22"/>
                <w:szCs w:val="22"/>
                <w:u w:val="single"/>
              </w:rPr>
              <w:t>bb</w:t>
            </w:r>
            <w:proofErr w:type="gramEnd"/>
            <w:r>
              <w:rPr>
                <w:rFonts w:ascii="Book Antiqua" w:hAnsi="Book Antiqua" w:cs="Arial"/>
                <w:b/>
                <w:bCs/>
                <w:snapToGrid w:val="0"/>
                <w:sz w:val="22"/>
                <w:szCs w:val="22"/>
                <w:u w:val="single"/>
              </w:rPr>
              <w:t>)</w:t>
            </w:r>
            <w:r w:rsidRPr="001261CA">
              <w:rPr>
                <w:rFonts w:ascii="Book Antiqua" w:hAnsi="Book Antiqua" w:cs="Arial"/>
                <w:b/>
                <w:bCs/>
                <w:snapToGrid w:val="0"/>
                <w:sz w:val="22"/>
                <w:szCs w:val="22"/>
                <w:u w:val="single"/>
              </w:rPr>
              <w:t xml:space="preserve"> and ITB 9.3(</w:t>
            </w:r>
            <w:r>
              <w:rPr>
                <w:rFonts w:ascii="Book Antiqua" w:hAnsi="Book Antiqua" w:cs="Arial"/>
                <w:b/>
                <w:bCs/>
                <w:snapToGrid w:val="0"/>
                <w:sz w:val="22"/>
                <w:szCs w:val="22"/>
                <w:u w:val="single"/>
              </w:rPr>
              <w:t>cc</w:t>
            </w:r>
            <w:r w:rsidRPr="001261CA">
              <w:rPr>
                <w:rFonts w:ascii="Book Antiqua" w:hAnsi="Book Antiqua" w:cs="Arial"/>
                <w:b/>
                <w:bCs/>
                <w:snapToGrid w:val="0"/>
                <w:sz w:val="22"/>
                <w:szCs w:val="22"/>
                <w:u w:val="single"/>
              </w:rPr>
              <w:t>) as follows:</w:t>
            </w:r>
          </w:p>
          <w:p w14:paraId="78081C9A" w14:textId="77777777" w:rsidR="00AA6C87" w:rsidRPr="00425EA0" w:rsidRDefault="00AA6C87" w:rsidP="00AA6C87">
            <w:pPr>
              <w:jc w:val="both"/>
              <w:rPr>
                <w:rFonts w:ascii="Book Antiqua" w:hAnsi="Book Antiqua"/>
                <w:b/>
                <w:bCs/>
                <w:sz w:val="22"/>
                <w:szCs w:val="22"/>
              </w:rPr>
            </w:pPr>
          </w:p>
          <w:p w14:paraId="34D6B211" w14:textId="16EF4441" w:rsidR="00AA6C87" w:rsidRPr="00425EA0" w:rsidRDefault="00AA6C87" w:rsidP="00AA6C87">
            <w:pPr>
              <w:ind w:left="522" w:hanging="522"/>
              <w:jc w:val="both"/>
              <w:rPr>
                <w:rFonts w:ascii="Book Antiqua" w:hAnsi="Book Antiqua" w:cs="Arial"/>
                <w:sz w:val="22"/>
                <w:szCs w:val="22"/>
              </w:rPr>
            </w:pPr>
            <w:r w:rsidRPr="00425EA0">
              <w:rPr>
                <w:rFonts w:ascii="Book Antiqua" w:hAnsi="Book Antiqua" w:cs="Arial"/>
                <w:b/>
                <w:bCs/>
                <w:sz w:val="22"/>
                <w:szCs w:val="22"/>
              </w:rPr>
              <w:t>(v)</w:t>
            </w:r>
            <w:r w:rsidRPr="00425EA0">
              <w:rPr>
                <w:rFonts w:ascii="Book Antiqua" w:hAnsi="Book Antiqua" w:cs="Arial"/>
                <w:b/>
                <w:bCs/>
                <w:sz w:val="22"/>
                <w:szCs w:val="22"/>
              </w:rPr>
              <w:tab/>
            </w:r>
            <w:r w:rsidRPr="001261CA">
              <w:rPr>
                <w:rFonts w:ascii="Book Antiqua" w:hAnsi="Book Antiqua" w:cs="Arial"/>
                <w:b/>
                <w:bCs/>
                <w:sz w:val="22"/>
                <w:szCs w:val="22"/>
              </w:rPr>
              <w:t>Attachment 2</w:t>
            </w:r>
            <w:r>
              <w:rPr>
                <w:rFonts w:ascii="Book Antiqua" w:hAnsi="Book Antiqua" w:cs="Arial"/>
                <w:b/>
                <w:bCs/>
                <w:sz w:val="22"/>
                <w:szCs w:val="22"/>
              </w:rPr>
              <w:t>1</w:t>
            </w:r>
            <w:r w:rsidRPr="001261CA">
              <w:rPr>
                <w:rFonts w:ascii="Book Antiqua" w:hAnsi="Book Antiqua" w:cs="Arial"/>
                <w:b/>
                <w:bCs/>
                <w:sz w:val="22"/>
                <w:szCs w:val="22"/>
              </w:rPr>
              <w:t xml:space="preserve">: </w:t>
            </w:r>
            <w:r w:rsidRPr="001261CA">
              <w:rPr>
                <w:rFonts w:ascii="Book Antiqua" w:hAnsi="Book Antiqua" w:cs="Arial"/>
                <w:sz w:val="22"/>
                <w:szCs w:val="22"/>
              </w:rPr>
              <w:t xml:space="preserve">Affidavit of Self certification regarding Minimum Local Content in line with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if applicable (</w:t>
            </w:r>
            <w:r w:rsidRPr="001261CA">
              <w:rPr>
                <w:rFonts w:ascii="Book Antiqua" w:hAnsi="Book Antiqua" w:cs="Arial"/>
                <w:i/>
                <w:iCs/>
                <w:sz w:val="22"/>
                <w:szCs w:val="22"/>
              </w:rPr>
              <w:t>submission of Hard Copy in</w:t>
            </w:r>
            <w:r w:rsidRPr="00425EA0">
              <w:rPr>
                <w:rFonts w:ascii="Book Antiqua" w:hAnsi="Book Antiqua" w:cs="Arial"/>
                <w:i/>
                <w:iCs/>
                <w:sz w:val="22"/>
                <w:szCs w:val="22"/>
              </w:rPr>
              <w:t xml:space="preserve"> ‘Original’</w:t>
            </w:r>
            <w:r w:rsidRPr="00425EA0">
              <w:rPr>
                <w:rFonts w:ascii="Book Antiqua" w:hAnsi="Book Antiqua" w:cs="Arial"/>
                <w:sz w:val="22"/>
                <w:szCs w:val="22"/>
              </w:rPr>
              <w:t xml:space="preserve">), </w:t>
            </w:r>
            <w:r w:rsidRPr="00425EA0">
              <w:rPr>
                <w:rFonts w:ascii="Book Antiqua" w:hAnsi="Book Antiqua" w:cs="Arial"/>
                <w:i/>
                <w:iCs/>
                <w:sz w:val="22"/>
                <w:szCs w:val="22"/>
              </w:rPr>
              <w:t>to be submitted on a non-judicial stamp paper of Rs. 100/-.</w:t>
            </w:r>
          </w:p>
          <w:p w14:paraId="2B7A0706" w14:textId="77777777" w:rsidR="00AA6C87" w:rsidRPr="00425EA0" w:rsidRDefault="00AA6C87" w:rsidP="00AA6C87">
            <w:pPr>
              <w:ind w:left="702" w:hanging="702"/>
              <w:jc w:val="both"/>
              <w:rPr>
                <w:rFonts w:ascii="Book Antiqua" w:hAnsi="Book Antiqua" w:cs="Arial"/>
                <w:sz w:val="22"/>
                <w:szCs w:val="22"/>
              </w:rPr>
            </w:pPr>
          </w:p>
          <w:p w14:paraId="036C4AA6" w14:textId="77777777" w:rsidR="00AA6C87" w:rsidRPr="00425EA0" w:rsidRDefault="00AA6C87" w:rsidP="00AA6C87">
            <w:pPr>
              <w:ind w:left="522" w:hanging="94"/>
              <w:jc w:val="both"/>
              <w:rPr>
                <w:rFonts w:ascii="Book Antiqua" w:hAnsi="Book Antiqua" w:cs="Arial"/>
                <w:sz w:val="22"/>
                <w:szCs w:val="22"/>
              </w:rPr>
            </w:pPr>
            <w:r w:rsidRPr="00425EA0">
              <w:rPr>
                <w:rFonts w:ascii="Book Antiqua" w:hAnsi="Book Antiqua" w:cs="Arial"/>
                <w:sz w:val="22"/>
                <w:szCs w:val="22"/>
              </w:rPr>
              <w:t xml:space="preserve">  In line with the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C787122" w14:textId="77777777" w:rsidR="00AA6C87" w:rsidRPr="00425EA0" w:rsidRDefault="00AA6C87" w:rsidP="00AA6C87">
            <w:pPr>
              <w:jc w:val="both"/>
              <w:rPr>
                <w:rFonts w:ascii="Book Antiqua" w:hAnsi="Book Antiqua" w:cs="Arial"/>
                <w:sz w:val="22"/>
                <w:szCs w:val="22"/>
              </w:rPr>
            </w:pPr>
          </w:p>
          <w:p w14:paraId="63991358" w14:textId="77777777" w:rsidR="00AA6C87" w:rsidRPr="00425EA0" w:rsidRDefault="00AA6C87" w:rsidP="00AA6C87">
            <w:pPr>
              <w:ind w:left="522" w:hanging="4"/>
              <w:jc w:val="both"/>
              <w:rPr>
                <w:rFonts w:ascii="Book Antiqua" w:hAnsi="Book Antiqua" w:cs="Arial"/>
                <w:sz w:val="22"/>
                <w:szCs w:val="22"/>
              </w:rPr>
            </w:pPr>
            <w:r w:rsidRPr="00425EA0">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28809B0" w14:textId="77777777" w:rsidR="00AA6C87" w:rsidRPr="00425EA0" w:rsidRDefault="00AA6C87" w:rsidP="00AA6C87">
            <w:pPr>
              <w:ind w:left="702" w:hanging="702"/>
              <w:jc w:val="both"/>
              <w:rPr>
                <w:rFonts w:ascii="Book Antiqua" w:hAnsi="Book Antiqua" w:cs="Arial"/>
                <w:sz w:val="22"/>
                <w:szCs w:val="22"/>
              </w:rPr>
            </w:pPr>
          </w:p>
          <w:p w14:paraId="37E85BF0" w14:textId="77777777" w:rsidR="00AA6C87" w:rsidRPr="00425EA0" w:rsidRDefault="00AA6C87" w:rsidP="00AA6C87">
            <w:pPr>
              <w:ind w:left="522" w:hanging="522"/>
              <w:jc w:val="both"/>
              <w:rPr>
                <w:rFonts w:ascii="Book Antiqua" w:hAnsi="Book Antiqua" w:cs="Arial"/>
                <w:b/>
                <w:bCs/>
                <w:sz w:val="22"/>
                <w:szCs w:val="22"/>
              </w:rPr>
            </w:pPr>
            <w:r w:rsidRPr="00425EA0">
              <w:rPr>
                <w:rFonts w:ascii="Book Antiqua" w:hAnsi="Book Antiqua" w:cs="Arial"/>
                <w:sz w:val="22"/>
                <w:szCs w:val="22"/>
              </w:rPr>
              <w:tab/>
              <w:t xml:space="preserve">Bidder may note that the other directions of Nodal Ministry as identified under PPP-MII Order shall also </w:t>
            </w:r>
            <w:proofErr w:type="gramStart"/>
            <w:r w:rsidRPr="00425EA0">
              <w:rPr>
                <w:rFonts w:ascii="Book Antiqua" w:hAnsi="Book Antiqua" w:cs="Arial"/>
                <w:sz w:val="22"/>
                <w:szCs w:val="22"/>
              </w:rPr>
              <w:t>be suitably</w:t>
            </w:r>
            <w:proofErr w:type="gramEnd"/>
            <w:r w:rsidRPr="00425EA0">
              <w:rPr>
                <w:rFonts w:ascii="Book Antiqua" w:hAnsi="Book Antiqua" w:cs="Arial"/>
                <w:sz w:val="22"/>
                <w:szCs w:val="22"/>
              </w:rPr>
              <w:t xml:space="preserve"> considered </w:t>
            </w:r>
            <w:proofErr w:type="gramStart"/>
            <w:r w:rsidRPr="00425EA0">
              <w:rPr>
                <w:rFonts w:ascii="Book Antiqua" w:hAnsi="Book Antiqua" w:cs="Arial"/>
                <w:sz w:val="22"/>
                <w:szCs w:val="22"/>
              </w:rPr>
              <w:t>in regard to</w:t>
            </w:r>
            <w:proofErr w:type="gramEnd"/>
            <w:r w:rsidRPr="00425EA0">
              <w:rPr>
                <w:rFonts w:ascii="Book Antiqua" w:hAnsi="Book Antiqua" w:cs="Arial"/>
                <w:sz w:val="22"/>
                <w:szCs w:val="22"/>
              </w:rPr>
              <w:t xml:space="preserve"> verification/action of the certificate.</w:t>
            </w:r>
          </w:p>
          <w:p w14:paraId="681BC61A" w14:textId="77777777" w:rsidR="00AA6C87" w:rsidRPr="00425EA0" w:rsidRDefault="00AA6C87" w:rsidP="00AA6C87">
            <w:pPr>
              <w:pStyle w:val="Default"/>
              <w:ind w:left="522" w:hanging="522"/>
              <w:jc w:val="both"/>
              <w:rPr>
                <w:rFonts w:eastAsia="Calibri" w:cs="Arial"/>
                <w:i/>
                <w:iCs/>
                <w:sz w:val="22"/>
                <w:szCs w:val="22"/>
                <w:lang w:val="en-IN"/>
              </w:rPr>
            </w:pPr>
          </w:p>
          <w:p w14:paraId="0C8BC1F8" w14:textId="23858FB9" w:rsidR="00AA6C87" w:rsidRPr="00704A93" w:rsidRDefault="00AA6C87" w:rsidP="00AA6C87">
            <w:pPr>
              <w:ind w:left="522" w:hanging="522"/>
              <w:jc w:val="both"/>
              <w:rPr>
                <w:rFonts w:ascii="Book Antiqua" w:hAnsi="Book Antiqua" w:cs="Arial"/>
                <w:strike/>
                <w:sz w:val="22"/>
                <w:szCs w:val="22"/>
              </w:rPr>
            </w:pPr>
            <w:r w:rsidRPr="001261CA">
              <w:rPr>
                <w:rFonts w:ascii="Book Antiqua" w:hAnsi="Book Antiqua"/>
                <w:b/>
                <w:bCs/>
                <w:sz w:val="22"/>
                <w:szCs w:val="22"/>
              </w:rPr>
              <w:t>(</w:t>
            </w:r>
            <w:r>
              <w:rPr>
                <w:rFonts w:ascii="Book Antiqua" w:hAnsi="Book Antiqua"/>
                <w:b/>
                <w:bCs/>
                <w:sz w:val="22"/>
                <w:szCs w:val="22"/>
              </w:rPr>
              <w:t>w</w:t>
            </w:r>
            <w:r w:rsidRPr="001261CA">
              <w:rPr>
                <w:rFonts w:ascii="Book Antiqua" w:hAnsi="Book Antiqua"/>
                <w:b/>
                <w:bCs/>
                <w:sz w:val="22"/>
                <w:szCs w:val="22"/>
              </w:rPr>
              <w:t xml:space="preserve">) </w:t>
            </w:r>
            <w:r>
              <w:rPr>
                <w:rFonts w:ascii="Book Antiqua" w:hAnsi="Book Antiqua"/>
                <w:b/>
                <w:bCs/>
                <w:sz w:val="22"/>
                <w:szCs w:val="22"/>
              </w:rPr>
              <w:t xml:space="preserve">  </w:t>
            </w:r>
            <w:r w:rsidRPr="00704A93">
              <w:rPr>
                <w:rFonts w:ascii="Book Antiqua" w:hAnsi="Book Antiqua"/>
                <w:b/>
                <w:bCs/>
                <w:strike/>
                <w:sz w:val="22"/>
                <w:szCs w:val="22"/>
              </w:rPr>
              <w:t>Attachment 22:</w:t>
            </w:r>
            <w:r w:rsidRPr="00704A93">
              <w:rPr>
                <w:rFonts w:ascii="Book Antiqua" w:hAnsi="Book Antiqua"/>
                <w:strike/>
                <w:sz w:val="22"/>
                <w:szCs w:val="22"/>
              </w:rPr>
              <w:t xml:space="preserve"> </w:t>
            </w:r>
            <w:r w:rsidRPr="00704A93">
              <w:rPr>
                <w:rFonts w:ascii="Book Antiqua" w:hAnsi="Book Antiqua" w:cs="Arial"/>
                <w:strike/>
                <w:sz w:val="22"/>
                <w:szCs w:val="22"/>
              </w:rPr>
              <w:t xml:space="preserve">Certificate from statutory auditor or cost auditor of the company (in the case of companies) or from a practicing </w:t>
            </w:r>
            <w:r w:rsidRPr="00704A93">
              <w:rPr>
                <w:rFonts w:ascii="Book Antiqua" w:hAnsi="Book Antiqua" w:cs="Arial"/>
                <w:strike/>
                <w:sz w:val="22"/>
                <w:szCs w:val="22"/>
              </w:rPr>
              <w:lastRenderedPageBreak/>
              <w:t xml:space="preserve">cost accountant or practicing chartered accountant (in respect of suppliers other than companies) giving the percentage of Local Content, in line with PPP-MII Order and </w:t>
            </w:r>
            <w:proofErr w:type="spellStart"/>
            <w:r w:rsidRPr="00704A93">
              <w:rPr>
                <w:rFonts w:ascii="Book Antiqua" w:hAnsi="Book Antiqua" w:cs="Arial"/>
                <w:strike/>
                <w:sz w:val="22"/>
                <w:szCs w:val="22"/>
              </w:rPr>
              <w:t>MoP</w:t>
            </w:r>
            <w:proofErr w:type="spellEnd"/>
            <w:r w:rsidRPr="00704A93">
              <w:rPr>
                <w:rFonts w:ascii="Book Antiqua" w:hAnsi="Book Antiqua" w:cs="Arial"/>
                <w:strike/>
                <w:sz w:val="22"/>
                <w:szCs w:val="22"/>
              </w:rPr>
              <w:t xml:space="preserve"> Order, if applicable </w:t>
            </w:r>
            <w:r w:rsidRPr="00704A93">
              <w:rPr>
                <w:rFonts w:ascii="Book Antiqua" w:hAnsi="Book Antiqua" w:cs="Arial"/>
                <w:i/>
                <w:iCs/>
                <w:strike/>
                <w:sz w:val="22"/>
                <w:szCs w:val="22"/>
              </w:rPr>
              <w:t>(submission of Hard Copy in ‘Original’) to be submitted on the letter head of the auditor/cost accountant/chartered accountant</w:t>
            </w:r>
            <w:r w:rsidRPr="00704A93">
              <w:rPr>
                <w:rFonts w:ascii="Book Antiqua" w:hAnsi="Book Antiqua" w:cs="Arial"/>
                <w:strike/>
                <w:sz w:val="22"/>
                <w:szCs w:val="22"/>
              </w:rPr>
              <w:t>.</w:t>
            </w:r>
          </w:p>
          <w:p w14:paraId="689CF77F" w14:textId="77777777" w:rsidR="00AA6C87" w:rsidRPr="00704A93" w:rsidRDefault="00AA6C87" w:rsidP="00AA6C87">
            <w:pPr>
              <w:ind w:left="522" w:hanging="522"/>
              <w:jc w:val="both"/>
              <w:rPr>
                <w:rFonts w:ascii="Book Antiqua" w:hAnsi="Book Antiqua" w:cs="Arial"/>
                <w:strike/>
                <w:sz w:val="16"/>
                <w:szCs w:val="16"/>
              </w:rPr>
            </w:pPr>
          </w:p>
          <w:p w14:paraId="68CFAA03" w14:textId="77777777" w:rsidR="00AA6C87" w:rsidRPr="00704A93" w:rsidRDefault="00AA6C87" w:rsidP="00AA6C87">
            <w:pPr>
              <w:ind w:left="522" w:hanging="4"/>
              <w:jc w:val="both"/>
              <w:rPr>
                <w:rFonts w:ascii="Book Antiqua" w:hAnsi="Book Antiqua" w:cs="Arial"/>
                <w:strike/>
                <w:sz w:val="22"/>
                <w:szCs w:val="22"/>
              </w:rPr>
            </w:pPr>
            <w:r w:rsidRPr="00704A93">
              <w:rPr>
                <w:rFonts w:ascii="Book Antiqua" w:hAnsi="Book Antiqua" w:cs="Arial"/>
                <w:strike/>
                <w:sz w:val="22"/>
                <w:szCs w:val="22"/>
              </w:rPr>
              <w:t xml:space="preserve">In line with the PPP-MII Order and </w:t>
            </w:r>
            <w:proofErr w:type="spellStart"/>
            <w:r w:rsidRPr="00704A93">
              <w:rPr>
                <w:rFonts w:ascii="Book Antiqua" w:hAnsi="Book Antiqua" w:cs="Arial"/>
                <w:strike/>
                <w:sz w:val="22"/>
                <w:szCs w:val="22"/>
              </w:rPr>
              <w:t>MoP</w:t>
            </w:r>
            <w:proofErr w:type="spellEnd"/>
            <w:r w:rsidRPr="00704A93">
              <w:rPr>
                <w:rFonts w:ascii="Book Antiqua" w:hAnsi="Book Antiqua" w:cs="Arial"/>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1BA1DFE" w14:textId="77777777" w:rsidR="00AA6C87" w:rsidRPr="00704A93" w:rsidRDefault="00AA6C87" w:rsidP="00AA6C87">
            <w:pPr>
              <w:ind w:left="702" w:hanging="702"/>
              <w:jc w:val="both"/>
              <w:rPr>
                <w:rFonts w:ascii="Book Antiqua" w:hAnsi="Book Antiqua" w:cs="Arial"/>
                <w:strike/>
                <w:sz w:val="12"/>
                <w:szCs w:val="12"/>
              </w:rPr>
            </w:pPr>
          </w:p>
          <w:p w14:paraId="5C1D5823" w14:textId="58173CAE" w:rsidR="00AA6C87" w:rsidRPr="00704A93" w:rsidRDefault="00AA6C87" w:rsidP="00AA6C87">
            <w:pPr>
              <w:ind w:left="522" w:hanging="4"/>
              <w:jc w:val="both"/>
              <w:rPr>
                <w:rFonts w:ascii="Book Antiqua" w:hAnsi="Book Antiqua" w:cs="Arial"/>
                <w:strike/>
                <w:sz w:val="22"/>
                <w:szCs w:val="22"/>
              </w:rPr>
            </w:pPr>
            <w:r w:rsidRPr="00704A93">
              <w:rPr>
                <w:rFonts w:ascii="Book Antiqua" w:hAnsi="Book Antiqua" w:cs="Arial"/>
                <w:strike/>
                <w:sz w:val="22"/>
                <w:szCs w:val="22"/>
              </w:rPr>
              <w:t xml:space="preserve">Further, auditor’s/ accountant’s certificates (as the case may be) submitted by the Bidder may be verified randomly by the committee constituted as per PPP-MII Order and </w:t>
            </w:r>
            <w:proofErr w:type="spellStart"/>
            <w:r w:rsidRPr="00704A93">
              <w:rPr>
                <w:rFonts w:ascii="Book Antiqua" w:hAnsi="Book Antiqua" w:cs="Arial"/>
                <w:strike/>
                <w:sz w:val="22"/>
                <w:szCs w:val="22"/>
              </w:rPr>
              <w:t>MoP</w:t>
            </w:r>
            <w:proofErr w:type="spellEnd"/>
            <w:r w:rsidRPr="00704A93">
              <w:rPr>
                <w:rFonts w:ascii="Book Antiqua" w:hAnsi="Book Antiqua" w:cs="Arial"/>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CCB1FC4" w14:textId="77777777" w:rsidR="00AA6C87" w:rsidRPr="00704A93" w:rsidRDefault="00AA6C87" w:rsidP="00AA6C87">
            <w:pPr>
              <w:ind w:left="522" w:hanging="522"/>
              <w:jc w:val="both"/>
              <w:rPr>
                <w:rFonts w:ascii="Book Antiqua" w:hAnsi="Book Antiqua" w:cs="Arial"/>
                <w:strike/>
                <w:sz w:val="12"/>
                <w:szCs w:val="12"/>
              </w:rPr>
            </w:pPr>
          </w:p>
          <w:p w14:paraId="1B495185" w14:textId="77777777" w:rsidR="00AA6C87" w:rsidRPr="00704A93" w:rsidRDefault="00AA6C87" w:rsidP="00AA6C87">
            <w:pPr>
              <w:ind w:left="522" w:hanging="522"/>
              <w:jc w:val="both"/>
              <w:rPr>
                <w:rFonts w:ascii="Book Antiqua" w:hAnsi="Book Antiqua" w:cs="Arial"/>
                <w:strike/>
                <w:sz w:val="22"/>
                <w:szCs w:val="22"/>
              </w:rPr>
            </w:pPr>
            <w:r w:rsidRPr="00704A93">
              <w:rPr>
                <w:rFonts w:ascii="Book Antiqua" w:hAnsi="Book Antiqua" w:cs="Arial"/>
                <w:strike/>
                <w:sz w:val="22"/>
                <w:szCs w:val="22"/>
              </w:rPr>
              <w:tab/>
              <w:t xml:space="preserve">Bidder may note that the other directions of Nodal Ministry as identified under PPP-MII Order shall also </w:t>
            </w:r>
            <w:proofErr w:type="gramStart"/>
            <w:r w:rsidRPr="00704A93">
              <w:rPr>
                <w:rFonts w:ascii="Book Antiqua" w:hAnsi="Book Antiqua" w:cs="Arial"/>
                <w:strike/>
                <w:sz w:val="22"/>
                <w:szCs w:val="22"/>
              </w:rPr>
              <w:t>be suitably</w:t>
            </w:r>
            <w:proofErr w:type="gramEnd"/>
            <w:r w:rsidRPr="00704A93">
              <w:rPr>
                <w:rFonts w:ascii="Book Antiqua" w:hAnsi="Book Antiqua" w:cs="Arial"/>
                <w:strike/>
                <w:sz w:val="22"/>
                <w:szCs w:val="22"/>
              </w:rPr>
              <w:t xml:space="preserve"> considered </w:t>
            </w:r>
            <w:proofErr w:type="gramStart"/>
            <w:r w:rsidRPr="00704A93">
              <w:rPr>
                <w:rFonts w:ascii="Book Antiqua" w:hAnsi="Book Antiqua" w:cs="Arial"/>
                <w:strike/>
                <w:sz w:val="22"/>
                <w:szCs w:val="22"/>
              </w:rPr>
              <w:t>in regard to</w:t>
            </w:r>
            <w:proofErr w:type="gramEnd"/>
            <w:r w:rsidRPr="00704A93">
              <w:rPr>
                <w:rFonts w:ascii="Book Antiqua" w:hAnsi="Book Antiqua" w:cs="Arial"/>
                <w:strike/>
                <w:sz w:val="22"/>
                <w:szCs w:val="22"/>
              </w:rPr>
              <w:t xml:space="preserve"> verification/action of the certificate.</w:t>
            </w:r>
          </w:p>
          <w:p w14:paraId="4B43682B" w14:textId="77777777" w:rsidR="00AA6C87" w:rsidRDefault="00AA6C87" w:rsidP="00AA6C87">
            <w:pPr>
              <w:ind w:left="522" w:hanging="522"/>
              <w:jc w:val="both"/>
              <w:rPr>
                <w:rFonts w:ascii="Book Antiqua" w:hAnsi="Book Antiqua" w:cs="Arial"/>
                <w:sz w:val="22"/>
                <w:szCs w:val="22"/>
              </w:rPr>
            </w:pPr>
          </w:p>
          <w:p w14:paraId="2BBD7679" w14:textId="6ED02A3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(x)</w:t>
            </w:r>
            <w:r>
              <w:rPr>
                <w:rFonts w:ascii="Book Antiqua" w:hAnsi="Book Antiqua" w:cs="Arial"/>
                <w:sz w:val="22"/>
                <w:szCs w:val="22"/>
              </w:rPr>
              <w:t xml:space="preserve">   </w:t>
            </w:r>
            <w:r w:rsidRPr="001261CA">
              <w:rPr>
                <w:rFonts w:ascii="Book Antiqua" w:hAnsi="Book Antiqua" w:cs="Arial"/>
                <w:b/>
                <w:bCs/>
                <w:sz w:val="22"/>
                <w:szCs w:val="22"/>
              </w:rPr>
              <w:t xml:space="preserve">Attachment 23: </w:t>
            </w:r>
            <w:r w:rsidRPr="001261CA">
              <w:rPr>
                <w:rFonts w:ascii="Book Antiqua" w:hAnsi="Book Antiqua" w:cs="Arial"/>
                <w:sz w:val="22"/>
                <w:szCs w:val="22"/>
              </w:rPr>
              <w:t xml:space="preserve">Compliance </w:t>
            </w:r>
            <w:proofErr w:type="gramStart"/>
            <w:r w:rsidRPr="001261CA">
              <w:rPr>
                <w:rFonts w:ascii="Book Antiqua" w:hAnsi="Book Antiqua" w:cs="Arial"/>
                <w:sz w:val="22"/>
                <w:szCs w:val="22"/>
              </w:rPr>
              <w:t>to</w:t>
            </w:r>
            <w:proofErr w:type="gramEnd"/>
            <w:r w:rsidRPr="001261CA">
              <w:rPr>
                <w:rFonts w:ascii="Book Antiqua" w:hAnsi="Book Antiqua" w:cs="Arial"/>
                <w:sz w:val="22"/>
                <w:szCs w:val="22"/>
              </w:rPr>
              <w:t xml:space="preserve"> the process related to the e-RA Terms &amp; Conditions and the Business Rules governing the e-RA.</w:t>
            </w:r>
          </w:p>
          <w:p w14:paraId="42F0E76F" w14:textId="2EEB6A9C" w:rsidR="00AA6C87" w:rsidRDefault="00AA6C87" w:rsidP="00AA6C87">
            <w:pPr>
              <w:ind w:left="522" w:hanging="522"/>
              <w:jc w:val="both"/>
              <w:rPr>
                <w:rFonts w:ascii="Book Antiqua" w:hAnsi="Book Antiqua" w:cs="Arial"/>
                <w:sz w:val="22"/>
                <w:szCs w:val="22"/>
              </w:rPr>
            </w:pPr>
          </w:p>
          <w:p w14:paraId="1865C1FC" w14:textId="1BA2F82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(y</w:t>
            </w:r>
            <w:proofErr w:type="gramStart"/>
            <w:r w:rsidRPr="00F546A8">
              <w:rPr>
                <w:rFonts w:ascii="Book Antiqua" w:hAnsi="Book Antiqua" w:cs="Arial"/>
                <w:b/>
                <w:bCs/>
                <w:sz w:val="22"/>
                <w:szCs w:val="22"/>
              </w:rPr>
              <w:t>)</w:t>
            </w:r>
            <w:r>
              <w:rPr>
                <w:rFonts w:ascii="Book Antiqua" w:hAnsi="Book Antiqua" w:cs="Arial"/>
                <w:sz w:val="22"/>
                <w:szCs w:val="22"/>
              </w:rPr>
              <w:t xml:space="preserve">  </w:t>
            </w:r>
            <w:r w:rsidRPr="00704A93">
              <w:rPr>
                <w:rFonts w:ascii="Book Antiqua" w:hAnsi="Book Antiqua" w:cs="Arial"/>
                <w:b/>
                <w:bCs/>
                <w:strike/>
                <w:sz w:val="22"/>
                <w:szCs w:val="22"/>
              </w:rPr>
              <w:t>Attachment</w:t>
            </w:r>
            <w:proofErr w:type="gramEnd"/>
            <w:r w:rsidRPr="00704A93">
              <w:rPr>
                <w:rFonts w:ascii="Book Antiqua" w:hAnsi="Book Antiqua" w:cs="Arial"/>
                <w:b/>
                <w:bCs/>
                <w:strike/>
                <w:sz w:val="22"/>
                <w:szCs w:val="22"/>
              </w:rPr>
              <w:t xml:space="preserve"> 24: </w:t>
            </w:r>
            <w:r w:rsidRPr="00704A93">
              <w:rPr>
                <w:rFonts w:ascii="Book Antiqua" w:hAnsi="Book Antiqua" w:cs="Arial"/>
                <w:strike/>
                <w:sz w:val="22"/>
                <w:szCs w:val="22"/>
              </w:rPr>
              <w:t xml:space="preserve">Declaration by the Bidder regarding events encountered pursuant to ITB Clause 2.1 </w:t>
            </w:r>
            <w:r w:rsidRPr="00704A93">
              <w:rPr>
                <w:rFonts w:ascii="Book Antiqua" w:eastAsia="Calibri" w:hAnsi="Book Antiqua" w:cs="Arial"/>
                <w:i/>
                <w:iCs/>
                <w:strike/>
                <w:sz w:val="22"/>
                <w:szCs w:val="22"/>
                <w:lang w:val="en-IN"/>
              </w:rPr>
              <w:t>(In case of a Joint Venture bid, the declaration shall be given by all partners of the Joint Venture)</w:t>
            </w:r>
          </w:p>
          <w:p w14:paraId="4C04ED07" w14:textId="02D51C31" w:rsidR="00AA6C87" w:rsidRDefault="00AA6C87" w:rsidP="00AA6C87">
            <w:pPr>
              <w:ind w:left="522" w:hanging="522"/>
              <w:jc w:val="both"/>
              <w:rPr>
                <w:rFonts w:ascii="Book Antiqua" w:hAnsi="Book Antiqua" w:cs="Arial"/>
                <w:sz w:val="22"/>
                <w:szCs w:val="22"/>
              </w:rPr>
            </w:pPr>
          </w:p>
          <w:p w14:paraId="3C238D90" w14:textId="14BD2E91" w:rsidR="00AA6C87" w:rsidRPr="003D4DAA" w:rsidRDefault="00AA6C87" w:rsidP="00AA6C87">
            <w:pPr>
              <w:ind w:left="522" w:hanging="522"/>
              <w:jc w:val="both"/>
              <w:rPr>
                <w:rFonts w:ascii="Book Antiqua" w:hAnsi="Book Antiqua" w:cs="Arial"/>
                <w:i/>
                <w:iCs/>
                <w:strike/>
                <w:sz w:val="22"/>
                <w:szCs w:val="22"/>
              </w:rPr>
            </w:pPr>
            <w:r w:rsidRPr="00F546A8">
              <w:rPr>
                <w:rFonts w:ascii="Book Antiqua" w:hAnsi="Book Antiqua" w:cs="Arial"/>
                <w:b/>
                <w:bCs/>
                <w:sz w:val="22"/>
                <w:szCs w:val="22"/>
              </w:rPr>
              <w:t xml:space="preserve">(z) </w:t>
            </w:r>
            <w:r>
              <w:rPr>
                <w:rFonts w:ascii="Book Antiqua" w:hAnsi="Book Antiqua" w:cs="Arial"/>
                <w:b/>
                <w:bCs/>
                <w:sz w:val="22"/>
                <w:szCs w:val="22"/>
              </w:rPr>
              <w:t xml:space="preserve">  </w:t>
            </w:r>
            <w:r w:rsidRPr="003D4DAA">
              <w:rPr>
                <w:rFonts w:ascii="Book Antiqua" w:hAnsi="Book Antiqua" w:cs="Arial"/>
                <w:b/>
                <w:bCs/>
                <w:strike/>
                <w:sz w:val="22"/>
                <w:szCs w:val="22"/>
              </w:rPr>
              <w:t xml:space="preserve">Attachment 25: </w:t>
            </w:r>
            <w:r w:rsidRPr="003D4DAA">
              <w:rPr>
                <w:rFonts w:ascii="Book Antiqua" w:hAnsi="Book Antiqua" w:cs="Arial"/>
                <w:strike/>
                <w:sz w:val="22"/>
                <w:szCs w:val="22"/>
              </w:rPr>
              <w:t>Undertaking by the bidder regarding Compliance of DMI&amp;SP policy</w:t>
            </w:r>
          </w:p>
          <w:p w14:paraId="3AFAAC8C" w14:textId="77777777" w:rsidR="00AA6C87" w:rsidRPr="003D4DAA" w:rsidRDefault="00AA6C87" w:rsidP="00AA6C87">
            <w:pPr>
              <w:ind w:left="702" w:hanging="540"/>
              <w:jc w:val="both"/>
              <w:rPr>
                <w:rFonts w:ascii="Book Antiqua" w:hAnsi="Book Antiqua" w:cs="Arial"/>
                <w:b/>
                <w:bCs/>
                <w:i/>
                <w:iCs/>
                <w:strike/>
                <w:sz w:val="18"/>
                <w:szCs w:val="18"/>
              </w:rPr>
            </w:pPr>
            <w:r w:rsidRPr="003D4DAA">
              <w:rPr>
                <w:rFonts w:ascii="Book Antiqua" w:hAnsi="Book Antiqua" w:cs="Arial"/>
                <w:b/>
                <w:bCs/>
                <w:i/>
                <w:iCs/>
                <w:strike/>
                <w:sz w:val="22"/>
                <w:szCs w:val="22"/>
              </w:rPr>
              <w:t xml:space="preserve">       </w:t>
            </w:r>
          </w:p>
          <w:p w14:paraId="3DBA4B87" w14:textId="77777777" w:rsidR="00AA6C87" w:rsidRPr="003D4DAA" w:rsidRDefault="00AA6C87" w:rsidP="00AA6C87">
            <w:pPr>
              <w:ind w:left="522" w:hanging="540"/>
              <w:jc w:val="both"/>
              <w:rPr>
                <w:rFonts w:ascii="Book Antiqua" w:hAnsi="Book Antiqua" w:cs="Arial"/>
                <w:strike/>
                <w:sz w:val="22"/>
                <w:szCs w:val="22"/>
              </w:rPr>
            </w:pPr>
            <w:r w:rsidRPr="003D4DAA">
              <w:rPr>
                <w:rFonts w:ascii="Book Antiqua" w:hAnsi="Book Antiqua" w:cs="Arial"/>
                <w:b/>
                <w:bCs/>
                <w:strike/>
                <w:sz w:val="22"/>
                <w:szCs w:val="22"/>
              </w:rPr>
              <w:t xml:space="preserve">         </w:t>
            </w:r>
            <w:r w:rsidRPr="003D4DAA">
              <w:rPr>
                <w:rFonts w:ascii="Book Antiqua" w:hAnsi="Book Antiqua" w:cs="Arial"/>
                <w:strike/>
                <w:sz w:val="22"/>
                <w:szCs w:val="22"/>
              </w:rPr>
              <w:t>Vide Notification dated 8</w:t>
            </w:r>
            <w:r w:rsidRPr="003D4DAA">
              <w:rPr>
                <w:rFonts w:ascii="Book Antiqua" w:hAnsi="Book Antiqua" w:cs="Arial"/>
                <w:strike/>
                <w:sz w:val="22"/>
                <w:szCs w:val="22"/>
                <w:vertAlign w:val="superscript"/>
              </w:rPr>
              <w:t>th</w:t>
            </w:r>
            <w:r w:rsidRPr="003D4DAA">
              <w:rPr>
                <w:rFonts w:ascii="Book Antiqua" w:hAnsi="Book Antiqua" w:cs="Arial"/>
                <w:strike/>
                <w:sz w:val="22"/>
                <w:szCs w:val="22"/>
              </w:rPr>
              <w:t xml:space="preserve"> May 2017 and its revision dated 29</w:t>
            </w:r>
            <w:r w:rsidRPr="003D4DAA">
              <w:rPr>
                <w:rFonts w:ascii="Book Antiqua" w:hAnsi="Book Antiqua" w:cs="Arial"/>
                <w:strike/>
                <w:sz w:val="22"/>
                <w:szCs w:val="22"/>
                <w:vertAlign w:val="superscript"/>
              </w:rPr>
              <w:t>th</w:t>
            </w:r>
            <w:r w:rsidRPr="003D4DAA">
              <w:rPr>
                <w:rFonts w:ascii="Book Antiqua" w:hAnsi="Book Antiqua" w:cs="Arial"/>
                <w:strike/>
                <w:sz w:val="22"/>
                <w:szCs w:val="22"/>
              </w:rPr>
              <w:t xml:space="preserve"> May 2019 by Ministry of Steel has published </w:t>
            </w:r>
            <w:r w:rsidRPr="003D4DAA">
              <w:rPr>
                <w:rFonts w:ascii="Book Antiqua" w:hAnsi="Book Antiqua" w:cs="Arial"/>
                <w:i/>
                <w:iCs/>
                <w:strike/>
                <w:sz w:val="22"/>
                <w:szCs w:val="22"/>
              </w:rPr>
              <w:t xml:space="preserve">“Policy for providing preference to Domestically Manufactured Iron &amp; Steel Products in Government Procurement” </w:t>
            </w:r>
            <w:r w:rsidRPr="003D4DAA">
              <w:rPr>
                <w:rFonts w:ascii="Book Antiqua" w:hAnsi="Book Antiqua" w:cs="Arial"/>
                <w:strike/>
                <w:sz w:val="22"/>
                <w:szCs w:val="22"/>
              </w:rPr>
              <w:t xml:space="preserve">(hereinafter </w:t>
            </w:r>
            <w:r w:rsidRPr="003D4DAA">
              <w:rPr>
                <w:rFonts w:ascii="Book Antiqua" w:hAnsi="Book Antiqua" w:cs="Arial"/>
                <w:b/>
                <w:bCs/>
                <w:strike/>
                <w:sz w:val="22"/>
                <w:szCs w:val="22"/>
              </w:rPr>
              <w:t>DMI&amp;SP policy</w:t>
            </w:r>
            <w:r w:rsidRPr="003D4DAA">
              <w:rPr>
                <w:rFonts w:ascii="Book Antiqua" w:hAnsi="Book Antiqua" w:cs="Arial"/>
                <w:strike/>
                <w:sz w:val="22"/>
                <w:szCs w:val="22"/>
              </w:rPr>
              <w:t>).</w:t>
            </w:r>
          </w:p>
          <w:p w14:paraId="2EF05DA0" w14:textId="77777777" w:rsidR="00AA6C87" w:rsidRPr="001261CA" w:rsidRDefault="00AA6C87" w:rsidP="00AA6C87">
            <w:pPr>
              <w:ind w:left="702" w:hanging="540"/>
              <w:jc w:val="both"/>
              <w:rPr>
                <w:rFonts w:ascii="Book Antiqua" w:hAnsi="Book Antiqua" w:cs="Arial"/>
                <w:sz w:val="18"/>
                <w:szCs w:val="18"/>
              </w:rPr>
            </w:pPr>
          </w:p>
          <w:p w14:paraId="564485F6" w14:textId="77777777" w:rsidR="00AA6C87" w:rsidRPr="003D4DAA" w:rsidRDefault="00AA6C87" w:rsidP="00AA6C87">
            <w:pPr>
              <w:ind w:left="522" w:hanging="540"/>
              <w:jc w:val="both"/>
              <w:rPr>
                <w:rFonts w:ascii="Book Antiqua" w:hAnsi="Book Antiqua" w:cs="Arial"/>
                <w:strike/>
                <w:sz w:val="22"/>
                <w:szCs w:val="22"/>
              </w:rPr>
            </w:pPr>
            <w:r w:rsidRPr="00BB14AE">
              <w:rPr>
                <w:rFonts w:ascii="Book Antiqua" w:hAnsi="Book Antiqua" w:cs="Arial"/>
                <w:sz w:val="22"/>
                <w:szCs w:val="22"/>
              </w:rPr>
              <w:tab/>
            </w:r>
            <w:r w:rsidRPr="003D4DAA">
              <w:rPr>
                <w:rFonts w:ascii="Book Antiqua" w:hAnsi="Book Antiqua" w:cs="Arial"/>
                <w:strike/>
                <w:sz w:val="22"/>
                <w:szCs w:val="22"/>
              </w:rPr>
              <w:t>The bidder shall comply with the guidelines specified in the policy, including subsequent amendments/ modifications, if any.</w:t>
            </w:r>
          </w:p>
          <w:p w14:paraId="30ACDAA0" w14:textId="77777777" w:rsidR="00AA6C87" w:rsidRPr="003D4DAA" w:rsidRDefault="00AA6C87" w:rsidP="00AA6C87">
            <w:pPr>
              <w:ind w:left="522" w:hanging="540"/>
              <w:jc w:val="both"/>
              <w:rPr>
                <w:rFonts w:ascii="Book Antiqua" w:hAnsi="Book Antiqua" w:cs="Arial"/>
                <w:strike/>
                <w:color w:val="333333"/>
                <w:sz w:val="14"/>
                <w:szCs w:val="14"/>
                <w:lang w:bidi="hi-IN"/>
              </w:rPr>
            </w:pPr>
          </w:p>
          <w:p w14:paraId="6A6E295F" w14:textId="1C638332" w:rsidR="00AA6C87" w:rsidRPr="003D4DAA" w:rsidRDefault="00AA6C87" w:rsidP="00AA6C87">
            <w:pPr>
              <w:ind w:left="522" w:hanging="540"/>
              <w:jc w:val="both"/>
              <w:rPr>
                <w:rFonts w:ascii="Book Antiqua" w:hAnsi="Book Antiqua" w:cs="Arial"/>
                <w:b/>
                <w:bCs/>
                <w:strike/>
                <w:color w:val="333333"/>
                <w:sz w:val="22"/>
                <w:szCs w:val="22"/>
                <w:lang w:bidi="hi-IN"/>
              </w:rPr>
            </w:pPr>
            <w:r w:rsidRPr="003D4DAA">
              <w:rPr>
                <w:rFonts w:ascii="Book Antiqua" w:hAnsi="Book Antiqua" w:cs="Arial"/>
                <w:strike/>
                <w:color w:val="333333"/>
                <w:sz w:val="22"/>
                <w:szCs w:val="22"/>
                <w:lang w:bidi="hi-IN"/>
              </w:rPr>
              <w:tab/>
            </w:r>
            <w:r w:rsidRPr="003D4DAA">
              <w:rPr>
                <w:rFonts w:ascii="Book Antiqua" w:hAnsi="Book Antiqua" w:cs="Arial"/>
                <w:b/>
                <w:bCs/>
                <w:strike/>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w:t>
            </w:r>
            <w:r w:rsidRPr="003D4DAA">
              <w:rPr>
                <w:rFonts w:ascii="Book Antiqua" w:hAnsi="Book Antiqua" w:cs="Arial"/>
                <w:b/>
                <w:bCs/>
                <w:strike/>
                <w:color w:val="333333"/>
                <w:sz w:val="22"/>
                <w:szCs w:val="22"/>
                <w:lang w:bidi="hi-IN"/>
              </w:rPr>
              <w:lastRenderedPageBreak/>
              <w:t>certification regarding Domestic Value Addition and/or Authorization certificate from the domestic manufacturer/ supplier of iron and steel products (</w:t>
            </w:r>
            <w:r w:rsidRPr="003D4DAA">
              <w:rPr>
                <w:rFonts w:ascii="Book Antiqua" w:hAnsi="Book Antiqua" w:cs="Arial"/>
                <w:b/>
                <w:bCs/>
                <w:i/>
                <w:iCs/>
                <w:strike/>
                <w:color w:val="333333"/>
                <w:sz w:val="22"/>
                <w:szCs w:val="22"/>
                <w:lang w:bidi="hi-IN"/>
              </w:rPr>
              <w:t>whose HS codes are falling in Appendix-A of the DMI&amp;SP policy as revised from time to time</w:t>
            </w:r>
            <w:r w:rsidRPr="003D4DAA">
              <w:rPr>
                <w:rFonts w:ascii="Book Antiqua" w:hAnsi="Book Antiqua" w:cs="Arial"/>
                <w:b/>
                <w:bCs/>
                <w:strike/>
                <w:color w:val="333333"/>
                <w:sz w:val="22"/>
                <w:szCs w:val="22"/>
                <w:lang w:bidi="hi-IN"/>
              </w:rPr>
              <w:t xml:space="preserve">) included in the </w:t>
            </w:r>
            <w:proofErr w:type="spellStart"/>
            <w:r w:rsidRPr="003D4DAA">
              <w:rPr>
                <w:rFonts w:ascii="Book Antiqua" w:hAnsi="Book Antiqua" w:cs="Arial"/>
                <w:b/>
                <w:bCs/>
                <w:strike/>
                <w:color w:val="333333"/>
                <w:sz w:val="22"/>
                <w:szCs w:val="22"/>
                <w:lang w:bidi="hi-IN"/>
              </w:rPr>
              <w:t>BoQ</w:t>
            </w:r>
            <w:proofErr w:type="spellEnd"/>
            <w:r w:rsidRPr="003D4DAA">
              <w:rPr>
                <w:rFonts w:ascii="Book Antiqua" w:hAnsi="Book Antiqua" w:cs="Arial"/>
                <w:b/>
                <w:bCs/>
                <w:strike/>
                <w:color w:val="333333"/>
                <w:sz w:val="22"/>
                <w:szCs w:val="22"/>
                <w:lang w:bidi="hi-IN"/>
              </w:rPr>
              <w:t>/ scope of the package shall be submitted by bidder to Employer before supply of the said iron and steel products required under the contract.</w:t>
            </w:r>
          </w:p>
          <w:p w14:paraId="1F36162D" w14:textId="77777777" w:rsidR="00AA6C87" w:rsidRPr="003D4DAA" w:rsidRDefault="00AA6C87" w:rsidP="00AA6C87">
            <w:pPr>
              <w:ind w:left="702" w:hanging="540"/>
              <w:jc w:val="both"/>
              <w:rPr>
                <w:rFonts w:ascii="Book Antiqua" w:hAnsi="Book Antiqua" w:cs="Arial"/>
                <w:b/>
                <w:bCs/>
                <w:strike/>
                <w:color w:val="333333"/>
                <w:sz w:val="18"/>
                <w:szCs w:val="18"/>
                <w:lang w:bidi="hi-IN"/>
              </w:rPr>
            </w:pPr>
          </w:p>
          <w:p w14:paraId="78FD8F11" w14:textId="77777777" w:rsidR="00AA6C87" w:rsidRPr="003D4DAA" w:rsidRDefault="00AA6C87" w:rsidP="00AA6C87">
            <w:pPr>
              <w:ind w:left="522" w:hanging="540"/>
              <w:jc w:val="both"/>
              <w:rPr>
                <w:rFonts w:ascii="Book Antiqua" w:hAnsi="Book Antiqua" w:cs="Arial"/>
                <w:strike/>
                <w:sz w:val="22"/>
                <w:szCs w:val="22"/>
              </w:rPr>
            </w:pPr>
            <w:r w:rsidRPr="003D4DAA">
              <w:rPr>
                <w:rFonts w:ascii="Book Antiqua" w:hAnsi="Book Antiqua" w:cs="Arial"/>
                <w:strike/>
                <w:sz w:val="22"/>
                <w:szCs w:val="22"/>
              </w:rPr>
              <w:tab/>
              <w:t>Bidder’s failure to submit the ‘</w:t>
            </w:r>
            <w:r w:rsidRPr="003D4DAA">
              <w:rPr>
                <w:rFonts w:ascii="Book Antiqua" w:hAnsi="Book Antiqua" w:cs="Arial"/>
                <w:b/>
                <w:bCs/>
                <w:strike/>
                <w:sz w:val="22"/>
                <w:szCs w:val="22"/>
              </w:rPr>
              <w:t>Undertaking by the bidder regarding Compliance of DMI&amp;SP policy’</w:t>
            </w:r>
            <w:r w:rsidRPr="003D4DAA">
              <w:rPr>
                <w:rFonts w:ascii="Book Antiqua" w:hAnsi="Book Antiqua" w:cs="Arial"/>
                <w:strike/>
                <w:sz w:val="22"/>
                <w:szCs w:val="22"/>
              </w:rPr>
              <w:t xml:space="preserve"> along with the Bid or subsequently pursuant to ITB Sub-Clause 21.1 shall lead to outright rejection of the Bid.</w:t>
            </w:r>
          </w:p>
          <w:p w14:paraId="32666D65" w14:textId="77777777" w:rsidR="00AA6C87" w:rsidRPr="003D4DAA" w:rsidRDefault="00AA6C87" w:rsidP="00AA6C87">
            <w:pPr>
              <w:ind w:left="702" w:hanging="540"/>
              <w:jc w:val="both"/>
              <w:rPr>
                <w:rFonts w:ascii="Book Antiqua" w:hAnsi="Book Antiqua" w:cs="Arial"/>
                <w:strike/>
                <w:sz w:val="22"/>
                <w:szCs w:val="22"/>
              </w:rPr>
            </w:pPr>
            <w:r w:rsidRPr="003D4DAA">
              <w:rPr>
                <w:rFonts w:ascii="Book Antiqua" w:hAnsi="Book Antiqua" w:cs="Arial"/>
                <w:strike/>
                <w:sz w:val="22"/>
                <w:szCs w:val="22"/>
              </w:rPr>
              <w:tab/>
            </w:r>
          </w:p>
          <w:p w14:paraId="175CDE5F" w14:textId="1E7F9D07" w:rsidR="00AA6C87" w:rsidRPr="003D4DAA" w:rsidRDefault="00AA6C87" w:rsidP="00AA6C87">
            <w:pPr>
              <w:ind w:left="522" w:hanging="540"/>
              <w:jc w:val="both"/>
              <w:rPr>
                <w:rFonts w:ascii="Book Antiqua" w:hAnsi="Book Antiqua" w:cs="Arial"/>
                <w:b/>
                <w:bCs/>
                <w:strike/>
                <w:sz w:val="22"/>
                <w:szCs w:val="22"/>
              </w:rPr>
            </w:pPr>
            <w:r w:rsidRPr="003D4DAA">
              <w:rPr>
                <w:rFonts w:ascii="Book Antiqua" w:hAnsi="Book Antiqua" w:cs="Arial"/>
                <w:strike/>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393214D4" w14:textId="77777777" w:rsidR="00AA6C87" w:rsidRPr="001261CA" w:rsidRDefault="00AA6C87" w:rsidP="00AA6C87">
            <w:pPr>
              <w:ind w:left="522" w:hanging="522"/>
              <w:jc w:val="both"/>
              <w:rPr>
                <w:rFonts w:ascii="Book Antiqua" w:hAnsi="Book Antiqua" w:cs="Arial"/>
                <w:b/>
                <w:bCs/>
                <w:sz w:val="22"/>
                <w:szCs w:val="22"/>
              </w:rPr>
            </w:pPr>
          </w:p>
          <w:p w14:paraId="413CF041" w14:textId="6A5A0DD4" w:rsidR="00AA6C87" w:rsidRPr="001261CA" w:rsidRDefault="00AA6C87" w:rsidP="00AA6C87">
            <w:pPr>
              <w:ind w:left="522" w:hanging="522"/>
              <w:jc w:val="both"/>
              <w:rPr>
                <w:rFonts w:ascii="Book Antiqua" w:hAnsi="Book Antiqua" w:cs="Arial"/>
                <w:sz w:val="22"/>
                <w:szCs w:val="22"/>
              </w:rPr>
            </w:pPr>
            <w:r>
              <w:rPr>
                <w:rFonts w:ascii="Book Antiqua" w:hAnsi="Book Antiqua" w:cs="Arial"/>
                <w:b/>
                <w:bCs/>
                <w:sz w:val="22"/>
                <w:szCs w:val="22"/>
              </w:rPr>
              <w:t>(</w:t>
            </w:r>
            <w:proofErr w:type="gramStart"/>
            <w:r>
              <w:rPr>
                <w:rFonts w:ascii="Book Antiqua" w:hAnsi="Book Antiqua" w:cs="Arial"/>
                <w:b/>
                <w:bCs/>
                <w:sz w:val="22"/>
                <w:szCs w:val="22"/>
              </w:rPr>
              <w:t>aa</w:t>
            </w:r>
            <w:r w:rsidRPr="001261CA">
              <w:rPr>
                <w:rFonts w:ascii="Book Antiqua" w:hAnsi="Book Antiqua" w:cs="Arial"/>
                <w:b/>
                <w:bCs/>
                <w:sz w:val="22"/>
                <w:szCs w:val="22"/>
              </w:rPr>
              <w:t>)  Attachment</w:t>
            </w:r>
            <w:proofErr w:type="gramEnd"/>
            <w:r w:rsidRPr="001261CA">
              <w:rPr>
                <w:rFonts w:ascii="Book Antiqua" w:hAnsi="Book Antiqua" w:cs="Arial"/>
                <w:b/>
                <w:bCs/>
                <w:sz w:val="22"/>
                <w:szCs w:val="22"/>
              </w:rPr>
              <w:t xml:space="preserve"> 2</w:t>
            </w:r>
            <w:r>
              <w:rPr>
                <w:rFonts w:ascii="Book Antiqua" w:hAnsi="Book Antiqua" w:cs="Arial"/>
                <w:b/>
                <w:bCs/>
                <w:sz w:val="22"/>
                <w:szCs w:val="22"/>
              </w:rPr>
              <w:t>6</w:t>
            </w:r>
            <w:r w:rsidRPr="001261CA">
              <w:rPr>
                <w:rFonts w:ascii="Book Antiqua" w:hAnsi="Book Antiqua" w:cs="Arial"/>
                <w:b/>
                <w:bCs/>
                <w:sz w:val="22"/>
                <w:szCs w:val="22"/>
              </w:rPr>
              <w:t>:</w:t>
            </w:r>
            <w:r w:rsidRPr="001261CA">
              <w:rPr>
                <w:rFonts w:ascii="Book Antiqua" w:hAnsi="Book Antiqua" w:cs="Arial"/>
                <w:sz w:val="22"/>
                <w:szCs w:val="22"/>
              </w:rPr>
              <w:t xml:space="preserve"> Certification by the Bidder as per DoE Order in line with ITB Clause 2.1</w:t>
            </w:r>
            <w:r w:rsidRPr="001261CA">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AA6C87" w:rsidRPr="001261CA" w:rsidRDefault="00AA6C87" w:rsidP="00AA6C87">
            <w:pPr>
              <w:ind w:left="522" w:hanging="522"/>
              <w:jc w:val="both"/>
              <w:rPr>
                <w:rFonts w:ascii="Book Antiqua" w:hAnsi="Book Antiqua" w:cs="Arial"/>
                <w:sz w:val="22"/>
                <w:szCs w:val="22"/>
              </w:rPr>
            </w:pPr>
          </w:p>
          <w:p w14:paraId="10681832" w14:textId="1951B250" w:rsidR="00AA6C87" w:rsidRPr="00391FD3" w:rsidRDefault="00AA6C87" w:rsidP="00AA6C87">
            <w:pPr>
              <w:ind w:left="522" w:hanging="522"/>
              <w:jc w:val="both"/>
              <w:rPr>
                <w:rFonts w:ascii="Book Antiqua" w:hAnsi="Book Antiqua" w:cs="Arial"/>
                <w:strike/>
                <w:sz w:val="22"/>
                <w:szCs w:val="22"/>
              </w:rPr>
            </w:pPr>
            <w:r w:rsidRPr="001261CA">
              <w:rPr>
                <w:rFonts w:ascii="Book Antiqua" w:hAnsi="Book Antiqua" w:cs="Arial"/>
                <w:b/>
                <w:bCs/>
                <w:sz w:val="22"/>
                <w:szCs w:val="22"/>
              </w:rPr>
              <w:t>(</w:t>
            </w:r>
            <w:r w:rsidRPr="00391FD3">
              <w:rPr>
                <w:rFonts w:ascii="Book Antiqua" w:hAnsi="Book Antiqua" w:cs="Arial"/>
                <w:b/>
                <w:bCs/>
                <w:strike/>
                <w:sz w:val="22"/>
                <w:szCs w:val="22"/>
              </w:rPr>
              <w:t>bb</w:t>
            </w:r>
            <w:proofErr w:type="gramStart"/>
            <w:r w:rsidRPr="00391FD3">
              <w:rPr>
                <w:rFonts w:ascii="Book Antiqua" w:hAnsi="Book Antiqua" w:cs="Arial"/>
                <w:b/>
                <w:bCs/>
                <w:strike/>
                <w:sz w:val="22"/>
                <w:szCs w:val="22"/>
              </w:rPr>
              <w:t xml:space="preserve">) </w:t>
            </w:r>
            <w:r w:rsidRPr="00391FD3">
              <w:rPr>
                <w:rFonts w:ascii="Book Antiqua" w:hAnsi="Book Antiqua" w:cs="Arial"/>
                <w:b/>
                <w:bCs/>
                <w:strike/>
                <w:sz w:val="22"/>
                <w:szCs w:val="22"/>
              </w:rPr>
              <w:tab/>
              <w:t>Attachment</w:t>
            </w:r>
            <w:proofErr w:type="gramEnd"/>
            <w:r w:rsidRPr="00391FD3">
              <w:rPr>
                <w:rFonts w:ascii="Book Antiqua" w:hAnsi="Book Antiqua" w:cs="Arial"/>
                <w:b/>
                <w:bCs/>
                <w:strike/>
                <w:sz w:val="22"/>
                <w:szCs w:val="22"/>
              </w:rPr>
              <w:t xml:space="preserve"> 27: </w:t>
            </w:r>
            <w:r w:rsidRPr="00391FD3">
              <w:rPr>
                <w:rFonts w:ascii="Book Antiqua" w:hAnsi="Book Antiqua"/>
                <w:strike/>
                <w:sz w:val="22"/>
                <w:szCs w:val="22"/>
              </w:rPr>
              <w:t xml:space="preserve">Bid </w:t>
            </w:r>
            <w:r w:rsidRPr="00391FD3">
              <w:rPr>
                <w:rFonts w:ascii="Book Antiqua" w:hAnsi="Book Antiqua" w:cs="Arial"/>
                <w:strike/>
                <w:sz w:val="22"/>
                <w:szCs w:val="22"/>
              </w:rPr>
              <w:t>Securing</w:t>
            </w:r>
            <w:r w:rsidRPr="00391FD3">
              <w:rPr>
                <w:rFonts w:ascii="Book Antiqua" w:hAnsi="Book Antiqua"/>
                <w:strike/>
                <w:sz w:val="22"/>
                <w:szCs w:val="22"/>
              </w:rPr>
              <w:t xml:space="preserve"> Declaration to be submitted by the Bidder.</w:t>
            </w:r>
          </w:p>
          <w:p w14:paraId="0474FE79" w14:textId="77777777" w:rsidR="00AA6C87" w:rsidRPr="001261CA" w:rsidRDefault="00AA6C87" w:rsidP="00AA6C87">
            <w:pPr>
              <w:ind w:left="702" w:hanging="702"/>
              <w:jc w:val="both"/>
              <w:rPr>
                <w:rFonts w:ascii="Book Antiqua" w:hAnsi="Book Antiqua" w:cs="Arial"/>
                <w:b/>
                <w:bCs/>
                <w:sz w:val="22"/>
                <w:szCs w:val="22"/>
              </w:rPr>
            </w:pPr>
          </w:p>
          <w:p w14:paraId="587216BD" w14:textId="50F87DD0" w:rsidR="00AA6C87" w:rsidRPr="00370BF3" w:rsidRDefault="00AA6C87" w:rsidP="00AA6C87">
            <w:pPr>
              <w:ind w:left="522" w:hanging="522"/>
              <w:jc w:val="both"/>
              <w:rPr>
                <w:rFonts w:ascii="Book Antiqua" w:eastAsia="Calibri" w:hAnsi="Book Antiqua" w:cs="Arial"/>
                <w:i/>
                <w:iCs/>
                <w:sz w:val="22"/>
                <w:szCs w:val="22"/>
                <w:lang w:val="en-IN"/>
              </w:rPr>
            </w:pPr>
            <w:r w:rsidRPr="001261CA">
              <w:rPr>
                <w:rFonts w:ascii="Book Antiqua" w:hAnsi="Book Antiqua" w:cs="Arial"/>
                <w:b/>
                <w:bCs/>
                <w:sz w:val="22"/>
                <w:szCs w:val="22"/>
              </w:rPr>
              <w:t>(</w:t>
            </w:r>
            <w:r>
              <w:rPr>
                <w:rFonts w:ascii="Book Antiqua" w:hAnsi="Book Antiqua" w:cs="Arial"/>
                <w:b/>
                <w:bCs/>
                <w:sz w:val="22"/>
                <w:szCs w:val="22"/>
              </w:rPr>
              <w:t>cc</w:t>
            </w:r>
            <w:proofErr w:type="gramStart"/>
            <w:r w:rsidRPr="001261CA">
              <w:rPr>
                <w:rFonts w:ascii="Book Antiqua" w:hAnsi="Book Antiqua" w:cs="Arial"/>
                <w:b/>
                <w:bCs/>
                <w:sz w:val="22"/>
                <w:szCs w:val="22"/>
              </w:rPr>
              <w:t xml:space="preserve">) </w:t>
            </w:r>
            <w:r w:rsidRPr="001261CA">
              <w:rPr>
                <w:rFonts w:ascii="Book Antiqua" w:hAnsi="Book Antiqua" w:cs="Arial"/>
                <w:b/>
                <w:bCs/>
                <w:sz w:val="22"/>
                <w:szCs w:val="22"/>
              </w:rPr>
              <w:tab/>
            </w:r>
            <w:r w:rsidRPr="008F6DE9">
              <w:rPr>
                <w:rFonts w:ascii="Book Antiqua" w:hAnsi="Book Antiqua" w:cs="Arial"/>
                <w:b/>
                <w:bCs/>
                <w:sz w:val="22"/>
                <w:szCs w:val="22"/>
              </w:rPr>
              <w:t>Attachment</w:t>
            </w:r>
            <w:proofErr w:type="gramEnd"/>
            <w:r w:rsidRPr="008F6DE9">
              <w:rPr>
                <w:rFonts w:ascii="Book Antiqua" w:hAnsi="Book Antiqua" w:cs="Arial"/>
                <w:b/>
                <w:bCs/>
                <w:sz w:val="22"/>
                <w:szCs w:val="22"/>
              </w:rPr>
              <w:t>-28:</w:t>
            </w:r>
            <w:r w:rsidR="00370BF3">
              <w:rPr>
                <w:rFonts w:ascii="Book Antiqua" w:hAnsi="Book Antiqua" w:cs="Arial"/>
                <w:b/>
                <w:bCs/>
                <w:sz w:val="22"/>
                <w:szCs w:val="22"/>
              </w:rPr>
              <w:t xml:space="preserve"> </w:t>
            </w:r>
            <w:r w:rsidRPr="00370BF3">
              <w:rPr>
                <w:rFonts w:ascii="Book Antiqua" w:hAnsi="Book Antiqua" w:cs="Arial"/>
                <w:sz w:val="22"/>
                <w:szCs w:val="22"/>
              </w:rPr>
              <w:t>Undertaking regarding submission of original/Hard copy part of the bid</w:t>
            </w:r>
          </w:p>
          <w:p w14:paraId="32BA2DCE" w14:textId="44DF4CD8" w:rsidR="00AA6C87" w:rsidRPr="00425EA0" w:rsidRDefault="00AA6C87" w:rsidP="00AA6C87">
            <w:pPr>
              <w:ind w:left="522" w:hanging="522"/>
              <w:jc w:val="both"/>
              <w:rPr>
                <w:rFonts w:ascii="Book Antiqua" w:hAnsi="Book Antiqua" w:cs="Arial"/>
                <w:sz w:val="22"/>
                <w:szCs w:val="22"/>
              </w:rPr>
            </w:pPr>
          </w:p>
          <w:p w14:paraId="1BFEC18E" w14:textId="1022375F" w:rsidR="00AA6C87" w:rsidRPr="001261CA" w:rsidRDefault="00AA6C87" w:rsidP="00AA6C87">
            <w:pPr>
              <w:pStyle w:val="Default"/>
              <w:jc w:val="both"/>
              <w:rPr>
                <w:rFonts w:cs="Arial"/>
                <w:b/>
                <w:bCs/>
                <w:sz w:val="10"/>
                <w:szCs w:val="10"/>
              </w:rPr>
            </w:pPr>
          </w:p>
        </w:tc>
      </w:tr>
      <w:tr w:rsidR="00AA6C87" w:rsidRPr="00425EA0" w14:paraId="7C2CCB5E" w14:textId="77777777" w:rsidTr="003C57D4">
        <w:trPr>
          <w:trHeight w:val="260"/>
        </w:trPr>
        <w:tc>
          <w:tcPr>
            <w:tcW w:w="1173" w:type="dxa"/>
            <w:tcBorders>
              <w:right w:val="single" w:sz="4" w:space="0" w:color="auto"/>
            </w:tcBorders>
          </w:tcPr>
          <w:p w14:paraId="694F644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11.4 (e) to 11.4(m)</w:t>
            </w:r>
          </w:p>
        </w:tc>
        <w:tc>
          <w:tcPr>
            <w:tcW w:w="7200" w:type="dxa"/>
            <w:tcBorders>
              <w:left w:val="single" w:sz="4" w:space="0" w:color="auto"/>
            </w:tcBorders>
          </w:tcPr>
          <w:p w14:paraId="17D9960B" w14:textId="77777777" w:rsidR="00AA6C87" w:rsidRPr="00425EA0" w:rsidRDefault="00AA6C87" w:rsidP="00AA6C87">
            <w:pPr>
              <w:ind w:left="-18" w:firstLine="18"/>
              <w:jc w:val="both"/>
              <w:rPr>
                <w:rFonts w:ascii="Book Antiqua" w:hAnsi="Book Antiqua" w:cs="Arial"/>
                <w:bCs/>
                <w:sz w:val="22"/>
                <w:szCs w:val="22"/>
              </w:rPr>
            </w:pPr>
            <w:r w:rsidRPr="00425EA0">
              <w:rPr>
                <w:rFonts w:ascii="Book Antiqua" w:hAnsi="Book Antiqua" w:cs="Arial"/>
                <w:bCs/>
                <w:sz w:val="22"/>
                <w:szCs w:val="22"/>
              </w:rPr>
              <w:t>Renumber sub-Clauses 11.4(e) to 11.4(m) as 11.4(d) to 11.4(l).</w:t>
            </w:r>
          </w:p>
          <w:p w14:paraId="38F723FF" w14:textId="77777777" w:rsidR="00AA6C87" w:rsidRPr="00425EA0" w:rsidRDefault="00AA6C87" w:rsidP="00AA6C87">
            <w:pPr>
              <w:jc w:val="both"/>
              <w:rPr>
                <w:rFonts w:ascii="Book Antiqua" w:hAnsi="Book Antiqua" w:cs="Arial"/>
                <w:b/>
                <w:bCs/>
                <w:snapToGrid w:val="0"/>
                <w:sz w:val="22"/>
                <w:szCs w:val="22"/>
              </w:rPr>
            </w:pPr>
          </w:p>
        </w:tc>
      </w:tr>
      <w:tr w:rsidR="00AA6C87" w:rsidRPr="00425EA0" w14:paraId="0B9F89F7" w14:textId="77777777" w:rsidTr="003C57D4">
        <w:trPr>
          <w:trHeight w:val="755"/>
        </w:trPr>
        <w:tc>
          <w:tcPr>
            <w:tcW w:w="1173" w:type="dxa"/>
            <w:tcBorders>
              <w:right w:val="single" w:sz="4" w:space="0" w:color="auto"/>
            </w:tcBorders>
          </w:tcPr>
          <w:p w14:paraId="25DB016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AA6C87" w:rsidRPr="00425EA0" w:rsidRDefault="00AA6C87" w:rsidP="00AA6C87">
            <w:pPr>
              <w:rPr>
                <w:rFonts w:ascii="Book Antiqua" w:hAnsi="Book Antiqua" w:cs="Arial"/>
                <w:bCs/>
                <w:sz w:val="22"/>
                <w:szCs w:val="22"/>
              </w:rPr>
            </w:pPr>
            <w:r w:rsidRPr="00425EA0">
              <w:rPr>
                <w:rFonts w:ascii="Book Antiqua" w:hAnsi="Book Antiqua" w:cs="Arial"/>
                <w:sz w:val="22"/>
                <w:szCs w:val="22"/>
              </w:rPr>
              <w:t>ITB 14.2</w:t>
            </w:r>
          </w:p>
        </w:tc>
        <w:tc>
          <w:tcPr>
            <w:tcW w:w="7200" w:type="dxa"/>
            <w:tcBorders>
              <w:left w:val="single" w:sz="4" w:space="0" w:color="auto"/>
            </w:tcBorders>
          </w:tcPr>
          <w:p w14:paraId="22B6D918"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14.2 with the following:</w:t>
            </w:r>
          </w:p>
          <w:p w14:paraId="5BB337F9" w14:textId="77777777" w:rsidR="00AA6C87" w:rsidRPr="00ED3E8C" w:rsidRDefault="00AA6C87" w:rsidP="00AA6C87">
            <w:pPr>
              <w:jc w:val="both"/>
              <w:rPr>
                <w:rFonts w:ascii="Book Antiqua" w:hAnsi="Book Antiqua" w:cs="Arial"/>
                <w:b/>
                <w:bCs/>
                <w:sz w:val="6"/>
                <w:szCs w:val="6"/>
                <w:lang w:val="en-GB"/>
              </w:rPr>
            </w:pPr>
          </w:p>
          <w:p w14:paraId="7E4377CA"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In exceptional </w:t>
            </w:r>
            <w:proofErr w:type="gramStart"/>
            <w:r w:rsidRPr="00425EA0">
              <w:rPr>
                <w:rFonts w:ascii="Book Antiqua" w:hAnsi="Book Antiqua" w:cs="Book Antiqua"/>
                <w:color w:val="000000"/>
                <w:sz w:val="22"/>
                <w:szCs w:val="22"/>
                <w:lang w:bidi="hi-IN"/>
              </w:rPr>
              <w:t>circumstance</w:t>
            </w:r>
            <w:proofErr w:type="gramEnd"/>
            <w:r w:rsidRPr="00425EA0">
              <w:rPr>
                <w:rFonts w:ascii="Book Antiqua" w:hAnsi="Book Antiqua" w:cs="Book Antiqua"/>
                <w:color w:val="000000"/>
                <w:sz w:val="22"/>
                <w:szCs w:val="22"/>
                <w:lang w:bidi="hi-IN"/>
              </w:rPr>
              <w:t>, the Employer may solicit the Bidder</w:t>
            </w:r>
            <w:r w:rsidRPr="00425EA0">
              <w:rPr>
                <w:rFonts w:ascii="Book Antiqua" w:hAnsi="Book Antiqua"/>
                <w:color w:val="000000"/>
                <w:sz w:val="22"/>
                <w:szCs w:val="22"/>
                <w:lang w:bidi="hi-IN"/>
              </w:rPr>
              <w:t>’</w:t>
            </w:r>
            <w:r w:rsidRPr="00425EA0">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78A9228E" w14:textId="687226B2" w:rsidR="00AA6C87" w:rsidRPr="00ED3E8C" w:rsidRDefault="00AA6C87" w:rsidP="00AA6C87">
            <w:pPr>
              <w:jc w:val="both"/>
              <w:rPr>
                <w:rFonts w:ascii="Book Antiqua" w:hAnsi="Book Antiqua" w:cs="Book Antiqua"/>
                <w:color w:val="000000"/>
                <w:sz w:val="22"/>
                <w:szCs w:val="22"/>
                <w:lang w:bidi="hi-IN"/>
              </w:rPr>
            </w:pPr>
          </w:p>
        </w:tc>
      </w:tr>
      <w:tr w:rsidR="00AA6C87" w:rsidRPr="00425EA0" w14:paraId="395E3D41" w14:textId="77777777" w:rsidTr="003C57D4">
        <w:trPr>
          <w:trHeight w:val="530"/>
        </w:trPr>
        <w:tc>
          <w:tcPr>
            <w:tcW w:w="1173" w:type="dxa"/>
            <w:tcBorders>
              <w:right w:val="single" w:sz="4" w:space="0" w:color="auto"/>
            </w:tcBorders>
          </w:tcPr>
          <w:p w14:paraId="592199D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176E98" w14:textId="6B8141A6"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15.1 (ii) (a) and (b)</w:t>
            </w:r>
          </w:p>
        </w:tc>
        <w:tc>
          <w:tcPr>
            <w:tcW w:w="7200" w:type="dxa"/>
            <w:tcBorders>
              <w:left w:val="single" w:sz="4" w:space="0" w:color="auto"/>
            </w:tcBorders>
          </w:tcPr>
          <w:p w14:paraId="58C0733E" w14:textId="77777777" w:rsidR="00AA6C87" w:rsidRPr="008F6DE9" w:rsidRDefault="00AA6C87" w:rsidP="00AA6C87">
            <w:pPr>
              <w:pStyle w:val="Default"/>
              <w:jc w:val="both"/>
              <w:rPr>
                <w:rFonts w:cs="Arial"/>
                <w:b/>
                <w:bCs/>
                <w:sz w:val="22"/>
                <w:szCs w:val="22"/>
              </w:rPr>
            </w:pPr>
            <w:r w:rsidRPr="008F6DE9">
              <w:rPr>
                <w:rFonts w:cs="Arial"/>
                <w:b/>
                <w:bCs/>
                <w:sz w:val="22"/>
                <w:szCs w:val="22"/>
              </w:rPr>
              <w:t>Replace ITB 15.1 (ii) (a) and ITB 15.1 (ii) (b) with following:</w:t>
            </w:r>
          </w:p>
          <w:p w14:paraId="6A11E7C3" w14:textId="77777777" w:rsidR="00AA6C87" w:rsidRPr="008F6DE9" w:rsidRDefault="00AA6C87" w:rsidP="00AA6C87">
            <w:pPr>
              <w:pStyle w:val="Default"/>
              <w:jc w:val="both"/>
              <w:rPr>
                <w:rFonts w:cs="Arial"/>
                <w:sz w:val="22"/>
                <w:szCs w:val="22"/>
              </w:rPr>
            </w:pPr>
          </w:p>
          <w:p w14:paraId="39F37BA0" w14:textId="77777777" w:rsidR="00391FD3" w:rsidRDefault="00AA6C87" w:rsidP="00391FD3">
            <w:pPr>
              <w:pStyle w:val="Default"/>
              <w:ind w:left="342" w:hanging="342"/>
              <w:jc w:val="both"/>
              <w:rPr>
                <w:rFonts w:cs="Arial"/>
                <w:sz w:val="22"/>
                <w:szCs w:val="22"/>
              </w:rPr>
            </w:pPr>
            <w:r w:rsidRPr="008F6DE9">
              <w:rPr>
                <w:rFonts w:cs="Arial"/>
                <w:sz w:val="22"/>
                <w:szCs w:val="22"/>
              </w:rPr>
              <w:t>a</w:t>
            </w:r>
            <w:proofErr w:type="gramStart"/>
            <w:r w:rsidRPr="008F6DE9">
              <w:rPr>
                <w:rFonts w:cs="Arial"/>
                <w:sz w:val="22"/>
                <w:szCs w:val="22"/>
              </w:rPr>
              <w:t xml:space="preserve">) </w:t>
            </w:r>
            <w:r w:rsidRPr="008F6DE9">
              <w:rPr>
                <w:rFonts w:cs="Arial"/>
                <w:sz w:val="22"/>
                <w:szCs w:val="22"/>
              </w:rPr>
              <w:tab/>
            </w:r>
            <w:r w:rsidRPr="008F6DE9">
              <w:rPr>
                <w:rFonts w:cs="Arial"/>
                <w:b/>
                <w:bCs/>
                <w:sz w:val="22"/>
                <w:szCs w:val="22"/>
              </w:rPr>
              <w:t>Online</w:t>
            </w:r>
            <w:proofErr w:type="gramEnd"/>
            <w:r w:rsidRPr="008F6DE9">
              <w:rPr>
                <w:rFonts w:cs="Arial"/>
                <w:b/>
                <w:bCs/>
                <w:sz w:val="22"/>
                <w:szCs w:val="22"/>
              </w:rPr>
              <w:t xml:space="preserve"> Payment Acknowledgement</w:t>
            </w:r>
            <w:r w:rsidRPr="008F6DE9">
              <w:rPr>
                <w:rFonts w:cs="Arial"/>
                <w:sz w:val="22"/>
                <w:szCs w:val="22"/>
              </w:rPr>
              <w:t xml:space="preserve"> towards Bidding Document fee of the amount as specified in accordance with clause 5.4 of ITB or documentary evidence in support of exemption of Bidding Document fee as per ITB 5.5 </w:t>
            </w:r>
          </w:p>
          <w:p w14:paraId="23BF72B0" w14:textId="315514F6" w:rsidR="00AA6C87" w:rsidRPr="00391FD3" w:rsidRDefault="00AA6C87" w:rsidP="00391FD3">
            <w:pPr>
              <w:pStyle w:val="Default"/>
              <w:ind w:left="342" w:hanging="342"/>
              <w:jc w:val="both"/>
              <w:rPr>
                <w:rFonts w:cs="Arial"/>
                <w:b/>
                <w:bCs/>
                <w:sz w:val="22"/>
                <w:szCs w:val="22"/>
              </w:rPr>
            </w:pPr>
            <w:r w:rsidRPr="008F6DE9">
              <w:rPr>
                <w:rFonts w:cs="Arial"/>
                <w:sz w:val="22"/>
                <w:szCs w:val="22"/>
              </w:rPr>
              <w:t>b</w:t>
            </w:r>
            <w:proofErr w:type="gramStart"/>
            <w:r w:rsidRPr="008F6DE9">
              <w:rPr>
                <w:rFonts w:cs="Arial"/>
                <w:sz w:val="22"/>
                <w:szCs w:val="22"/>
              </w:rPr>
              <w:t xml:space="preserve">)  </w:t>
            </w:r>
            <w:r w:rsidRPr="00391FD3">
              <w:rPr>
                <w:rFonts w:cs="Arial"/>
                <w:b/>
                <w:bCs/>
                <w:sz w:val="22"/>
                <w:szCs w:val="22"/>
              </w:rPr>
              <w:tab/>
            </w:r>
            <w:proofErr w:type="gramEnd"/>
            <w:r w:rsidR="00391FD3" w:rsidRPr="00391FD3">
              <w:rPr>
                <w:rFonts w:cs="Arial"/>
                <w:b/>
                <w:bCs/>
                <w:sz w:val="22"/>
                <w:szCs w:val="22"/>
              </w:rPr>
              <w:t>Online Payment Acknowledgement</w:t>
            </w:r>
            <w:r w:rsidR="00391FD3" w:rsidRPr="00391FD3">
              <w:rPr>
                <w:rFonts w:cs="Arial"/>
                <w:sz w:val="22"/>
                <w:szCs w:val="22"/>
              </w:rPr>
              <w:t xml:space="preserve"> towards Bid Security or </w:t>
            </w:r>
            <w:r w:rsidR="00391FD3" w:rsidRPr="00391FD3">
              <w:rPr>
                <w:rFonts w:cs="Arial"/>
                <w:sz w:val="22"/>
                <w:szCs w:val="22"/>
              </w:rPr>
              <w:lastRenderedPageBreak/>
              <w:t>documentary evidence in support of exemption of Bid Security, in accordance with clause 13 of ITB</w:t>
            </w:r>
          </w:p>
          <w:p w14:paraId="12FAC4D8" w14:textId="77777777" w:rsidR="00AA6C87" w:rsidRPr="00425EA0" w:rsidRDefault="00AA6C87" w:rsidP="00AA6C87">
            <w:pPr>
              <w:jc w:val="both"/>
              <w:rPr>
                <w:rFonts w:ascii="Book Antiqua" w:hAnsi="Book Antiqua" w:cs="Arial"/>
                <w:b/>
                <w:bCs/>
                <w:sz w:val="22"/>
                <w:szCs w:val="22"/>
                <w:lang w:val="en-GB"/>
              </w:rPr>
            </w:pPr>
          </w:p>
        </w:tc>
      </w:tr>
      <w:tr w:rsidR="00AA6C87" w:rsidRPr="00425EA0" w14:paraId="34EC3BCF" w14:textId="77777777" w:rsidTr="003C57D4">
        <w:trPr>
          <w:trHeight w:val="530"/>
        </w:trPr>
        <w:tc>
          <w:tcPr>
            <w:tcW w:w="1173" w:type="dxa"/>
            <w:tcBorders>
              <w:right w:val="single" w:sz="4" w:space="0" w:color="auto"/>
            </w:tcBorders>
          </w:tcPr>
          <w:p w14:paraId="65A3F7F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15.1 (ii) (g)</w:t>
            </w:r>
          </w:p>
        </w:tc>
        <w:tc>
          <w:tcPr>
            <w:tcW w:w="7200" w:type="dxa"/>
            <w:tcBorders>
              <w:left w:val="single" w:sz="4" w:space="0" w:color="auto"/>
            </w:tcBorders>
          </w:tcPr>
          <w:p w14:paraId="39066C3F" w14:textId="77777777" w:rsidR="00AA6C87" w:rsidRPr="00425EA0" w:rsidRDefault="00AA6C87" w:rsidP="00AA6C87">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15.1 (ii)(g) with the following:</w:t>
            </w:r>
          </w:p>
          <w:p w14:paraId="46737FD5" w14:textId="77777777" w:rsidR="00AA6C87" w:rsidRPr="0095440E" w:rsidRDefault="00AA6C87" w:rsidP="00AA6C87">
            <w:pPr>
              <w:jc w:val="both"/>
              <w:rPr>
                <w:rFonts w:ascii="Book Antiqua" w:hAnsi="Book Antiqua" w:cs="Arial"/>
                <w:bCs/>
                <w:sz w:val="14"/>
                <w:szCs w:val="14"/>
              </w:rPr>
            </w:pPr>
          </w:p>
          <w:p w14:paraId="57FBEB24" w14:textId="77777777" w:rsidR="00AA6C87" w:rsidRPr="00425EA0" w:rsidRDefault="00AA6C87" w:rsidP="00AA6C87">
            <w:pPr>
              <w:pStyle w:val="Default"/>
              <w:numPr>
                <w:ilvl w:val="0"/>
                <w:numId w:val="17"/>
              </w:numPr>
              <w:ind w:left="522" w:hanging="540"/>
              <w:jc w:val="both"/>
              <w:rPr>
                <w:rFonts w:cs="Arial"/>
                <w:sz w:val="22"/>
                <w:szCs w:val="22"/>
              </w:rPr>
            </w:pPr>
            <w:r w:rsidRPr="00425EA0">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25EA0">
              <w:rPr>
                <w:rFonts w:cs="Arial"/>
                <w:sz w:val="22"/>
                <w:szCs w:val="22"/>
              </w:rPr>
              <w:t>MoP</w:t>
            </w:r>
            <w:proofErr w:type="spellEnd"/>
            <w:r w:rsidRPr="00425EA0">
              <w:rPr>
                <w:rFonts w:cs="Arial"/>
                <w:sz w:val="22"/>
                <w:szCs w:val="22"/>
              </w:rPr>
              <w:t xml:space="preserve"> Order.</w:t>
            </w:r>
          </w:p>
          <w:p w14:paraId="624CBC9A" w14:textId="77777777" w:rsidR="00AA6C87" w:rsidRPr="0095440E" w:rsidRDefault="00AA6C87" w:rsidP="00AA6C87">
            <w:pPr>
              <w:pStyle w:val="Default"/>
              <w:jc w:val="both"/>
              <w:rPr>
                <w:rFonts w:cs="Arial"/>
                <w:b/>
                <w:bCs/>
                <w:sz w:val="12"/>
                <w:szCs w:val="12"/>
              </w:rPr>
            </w:pPr>
          </w:p>
        </w:tc>
      </w:tr>
      <w:tr w:rsidR="00AA6C87" w:rsidRPr="00425EA0" w14:paraId="6BBDB78F" w14:textId="77777777" w:rsidTr="003C57D4">
        <w:trPr>
          <w:trHeight w:val="1115"/>
        </w:trPr>
        <w:tc>
          <w:tcPr>
            <w:tcW w:w="1173" w:type="dxa"/>
            <w:tcBorders>
              <w:right w:val="single" w:sz="4" w:space="0" w:color="auto"/>
            </w:tcBorders>
          </w:tcPr>
          <w:p w14:paraId="65BF42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73452B02"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ITB 16.1</w:t>
            </w:r>
          </w:p>
        </w:tc>
        <w:tc>
          <w:tcPr>
            <w:tcW w:w="7200" w:type="dxa"/>
            <w:tcBorders>
              <w:left w:val="single" w:sz="4" w:space="0" w:color="auto"/>
            </w:tcBorders>
          </w:tcPr>
          <w:p w14:paraId="3F8FE9FB" w14:textId="77777777" w:rsidR="00AA6C87" w:rsidRPr="008F6DE9" w:rsidRDefault="00AA6C87" w:rsidP="00AA6C87">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0F101E93"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p>
          <w:p w14:paraId="78719F74"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39FF0BDE"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08771EB1"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5CE11403"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41C99B45"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E567A4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69E22A8"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3</w:t>
            </w:r>
            <w:r w:rsidRPr="008F6DE9">
              <w:rPr>
                <w:rFonts w:ascii="Book Antiqua" w:hAnsi="Book Antiqua" w:cs="Arial"/>
                <w:color w:val="000000"/>
                <w:sz w:val="22"/>
                <w:szCs w:val="22"/>
                <w:lang w:bidi="hi-IN"/>
              </w:rPr>
              <w:t xml:space="preserve">: Power of Attorney, </w:t>
            </w:r>
            <w:r w:rsidRPr="00520AE1">
              <w:rPr>
                <w:rFonts w:ascii="Book Antiqua" w:hAnsi="Book Antiqua" w:cs="Arial"/>
                <w:strike/>
                <w:color w:val="000000"/>
                <w:sz w:val="22"/>
                <w:szCs w:val="22"/>
                <w:lang w:bidi="hi-IN"/>
              </w:rPr>
              <w:t xml:space="preserve">Joint Venture Agreement (as applicable), Power of Attorney of Joint Venture Agreement (as </w:t>
            </w:r>
            <w:proofErr w:type="gramStart"/>
            <w:r w:rsidRPr="00520AE1">
              <w:rPr>
                <w:rFonts w:ascii="Book Antiqua" w:hAnsi="Book Antiqua" w:cs="Arial"/>
                <w:strike/>
                <w:color w:val="000000"/>
                <w:sz w:val="22"/>
                <w:szCs w:val="22"/>
                <w:lang w:bidi="hi-IN"/>
              </w:rPr>
              <w:t>applicable)</w:t>
            </w:r>
            <w:r w:rsidRPr="008F6DE9">
              <w:rPr>
                <w:rFonts w:ascii="Book Antiqua" w:hAnsi="Book Antiqua" w:cs="Arial"/>
                <w:color w:val="000000"/>
                <w:sz w:val="22"/>
                <w:szCs w:val="22"/>
                <w:lang w:bidi="hi-IN"/>
              </w:rPr>
              <w:t xml:space="preserve">  and</w:t>
            </w:r>
            <w:proofErr w:type="gramEnd"/>
            <w:r w:rsidRPr="008F6DE9">
              <w:rPr>
                <w:rFonts w:ascii="Book Antiqua" w:hAnsi="Book Antiqua" w:cs="Arial"/>
                <w:color w:val="000000"/>
                <w:sz w:val="22"/>
                <w:szCs w:val="22"/>
                <w:lang w:bidi="hi-IN"/>
              </w:rPr>
              <w:t xml:space="preserve"> any other documents as required (refer para 15.1 above).</w:t>
            </w:r>
          </w:p>
          <w:p w14:paraId="7BA43C4D"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66AA5BCB"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–4</w:t>
            </w:r>
            <w:r w:rsidRPr="008F6DE9">
              <w:rPr>
                <w:rFonts w:ascii="Book Antiqua" w:hAnsi="Book Antiqua" w:cs="Arial"/>
                <w:color w:val="000000"/>
                <w:sz w:val="22"/>
                <w:szCs w:val="22"/>
                <w:lang w:bidi="hi-IN"/>
              </w:rPr>
              <w:t>: Safety Pact</w:t>
            </w:r>
          </w:p>
          <w:p w14:paraId="3090647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2E6B34C0" w14:textId="77777777" w:rsidR="00AA6C87" w:rsidRPr="008F6DE9" w:rsidRDefault="00AA6C87" w:rsidP="00AA6C87">
            <w:pPr>
              <w:autoSpaceDE w:val="0"/>
              <w:autoSpaceDN w:val="0"/>
              <w:adjustRightInd w:val="0"/>
              <w:ind w:left="500"/>
              <w:jc w:val="both"/>
              <w:rPr>
                <w:rFonts w:ascii="Book Antiqua" w:hAnsi="Book Antiqua" w:cs="Arial"/>
                <w:b/>
                <w:bCs/>
                <w:sz w:val="22"/>
                <w:szCs w:val="22"/>
              </w:rPr>
            </w:pPr>
            <w:r w:rsidRPr="00520AE1">
              <w:rPr>
                <w:rFonts w:ascii="Book Antiqua" w:hAnsi="Book Antiqua" w:cs="Arial"/>
                <w:b/>
                <w:bCs/>
                <w:sz w:val="22"/>
                <w:szCs w:val="22"/>
                <w:u w:val="single"/>
              </w:rPr>
              <w:t>Envelope–5</w:t>
            </w:r>
            <w:r w:rsidRPr="008F6DE9">
              <w:rPr>
                <w:rFonts w:ascii="Book Antiqua" w:hAnsi="Book Antiqua" w:cs="Arial"/>
                <w:b/>
                <w:bCs/>
                <w:sz w:val="22"/>
                <w:szCs w:val="22"/>
              </w:rPr>
              <w:t>:</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61D36577"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5E87D85"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w:t>
            </w:r>
            <w:r w:rsidRPr="008F6DE9">
              <w:rPr>
                <w:rFonts w:ascii="Book Antiqua" w:hAnsi="Book Antiqua" w:cs="Arial"/>
                <w:color w:val="000000"/>
                <w:sz w:val="22"/>
                <w:szCs w:val="22"/>
                <w:lang w:bidi="hi-IN"/>
              </w:rPr>
              <w:lastRenderedPageBreak/>
              <w:t>different from the files downloaded from the portal, as part of the bidding document or tampered/modified locked contents, the bidder may run with risk of rejection of bid.</w:t>
            </w:r>
          </w:p>
          <w:p w14:paraId="0DAAC7C0" w14:textId="37EA5573" w:rsidR="00AA6C87" w:rsidRPr="0095440E" w:rsidRDefault="00AA6C87" w:rsidP="00AA6C87">
            <w:pPr>
              <w:autoSpaceDE w:val="0"/>
              <w:autoSpaceDN w:val="0"/>
              <w:adjustRightInd w:val="0"/>
              <w:jc w:val="both"/>
              <w:rPr>
                <w:rFonts w:ascii="Book Antiqua" w:hAnsi="Book Antiqua" w:cs="Arial"/>
                <w:sz w:val="12"/>
                <w:szCs w:val="12"/>
              </w:rPr>
            </w:pPr>
          </w:p>
        </w:tc>
      </w:tr>
      <w:tr w:rsidR="00AA6C87" w:rsidRPr="00425EA0" w14:paraId="3AC06599" w14:textId="77777777" w:rsidTr="003C57D4">
        <w:trPr>
          <w:trHeight w:val="1115"/>
        </w:trPr>
        <w:tc>
          <w:tcPr>
            <w:tcW w:w="1173" w:type="dxa"/>
            <w:tcBorders>
              <w:right w:val="single" w:sz="4" w:space="0" w:color="auto"/>
            </w:tcBorders>
          </w:tcPr>
          <w:p w14:paraId="6837EC9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67EA8D3D"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 xml:space="preserve">ITB 16.2(a), ITB 16.2(b), ITB 17.1, 18.1, and ITB 20.1 </w:t>
            </w:r>
          </w:p>
        </w:tc>
        <w:tc>
          <w:tcPr>
            <w:tcW w:w="7200" w:type="dxa"/>
            <w:tcBorders>
              <w:left w:val="single" w:sz="4" w:space="0" w:color="auto"/>
            </w:tcBorders>
          </w:tcPr>
          <w:p w14:paraId="2C394B88" w14:textId="77777777" w:rsidR="00AA6C87" w:rsidRPr="008F6DE9" w:rsidRDefault="00AA6C87" w:rsidP="00AA6C87">
            <w:pPr>
              <w:tabs>
                <w:tab w:val="right" w:pos="7254"/>
              </w:tabs>
              <w:jc w:val="both"/>
              <w:rPr>
                <w:rFonts w:ascii="Book Antiqua" w:eastAsia="Calibri" w:hAnsi="Book Antiqua" w:cs="Arial"/>
                <w:b/>
                <w:sz w:val="22"/>
                <w:szCs w:val="22"/>
              </w:rPr>
            </w:pPr>
            <w:r w:rsidRPr="008F6DE9">
              <w:rPr>
                <w:rFonts w:ascii="Book Antiqua" w:eastAsia="Calibri" w:hAnsi="Book Antiqua" w:cs="Arial"/>
                <w:b/>
                <w:sz w:val="22"/>
                <w:szCs w:val="22"/>
              </w:rPr>
              <w:t>Supplementing ITB Clauses 16.2 (a), 16.2 (b), 17.1, 18.1 and 20.1 as follows:</w:t>
            </w:r>
          </w:p>
          <w:p w14:paraId="2D13693D" w14:textId="77777777" w:rsidR="00AA6C87" w:rsidRPr="008F6DE9" w:rsidRDefault="00AA6C87" w:rsidP="00AA6C87">
            <w:pPr>
              <w:tabs>
                <w:tab w:val="right" w:pos="7254"/>
              </w:tabs>
              <w:jc w:val="both"/>
              <w:rPr>
                <w:rFonts w:ascii="Book Antiqua" w:eastAsia="Calibri" w:hAnsi="Book Antiqua" w:cs="Arial"/>
                <w:b/>
                <w:sz w:val="22"/>
                <w:szCs w:val="22"/>
              </w:rPr>
            </w:pPr>
          </w:p>
          <w:p w14:paraId="5CB911EA" w14:textId="77777777" w:rsidR="00AA6C87" w:rsidRPr="008F6DE9" w:rsidRDefault="00AA6C87" w:rsidP="00AA6C87">
            <w:pPr>
              <w:tabs>
                <w:tab w:val="right" w:pos="7254"/>
              </w:tabs>
              <w:jc w:val="both"/>
              <w:rPr>
                <w:rFonts w:ascii="Book Antiqua" w:eastAsia="Calibri" w:hAnsi="Book Antiqua" w:cs="Arial"/>
                <w:b/>
                <w:sz w:val="22"/>
                <w:szCs w:val="22"/>
                <w:u w:val="single"/>
              </w:rPr>
            </w:pPr>
            <w:r w:rsidRPr="008F6DE9">
              <w:rPr>
                <w:rFonts w:ascii="Book Antiqua" w:eastAsia="Calibri" w:hAnsi="Book Antiqua" w:cs="Arial"/>
                <w:b/>
                <w:sz w:val="22"/>
                <w:szCs w:val="22"/>
                <w:u w:val="single"/>
              </w:rPr>
              <w:t xml:space="preserve">The deadline for </w:t>
            </w:r>
            <w:proofErr w:type="gramStart"/>
            <w:r w:rsidRPr="008F6DE9">
              <w:rPr>
                <w:rFonts w:ascii="Book Antiqua" w:eastAsia="Calibri" w:hAnsi="Book Antiqua" w:cs="Arial"/>
                <w:b/>
                <w:sz w:val="22"/>
                <w:szCs w:val="22"/>
                <w:u w:val="single"/>
              </w:rPr>
              <w:t>Soft</w:t>
            </w:r>
            <w:proofErr w:type="gramEnd"/>
            <w:r w:rsidRPr="008F6DE9">
              <w:rPr>
                <w:rFonts w:ascii="Book Antiqua" w:eastAsia="Calibri" w:hAnsi="Book Antiqua" w:cs="Arial"/>
                <w:b/>
                <w:sz w:val="22"/>
                <w:szCs w:val="22"/>
                <w:u w:val="single"/>
              </w:rPr>
              <w:t xml:space="preserve"> copy part of the</w:t>
            </w:r>
            <w:r w:rsidRPr="008F6DE9">
              <w:rPr>
                <w:rFonts w:ascii="Book Antiqua" w:eastAsia="Calibri" w:hAnsi="Book Antiqua" w:cs="Arial"/>
                <w:sz w:val="22"/>
                <w:szCs w:val="22"/>
                <w:u w:val="single"/>
              </w:rPr>
              <w:t xml:space="preserve"> </w:t>
            </w:r>
            <w:r w:rsidRPr="008F6DE9">
              <w:rPr>
                <w:rFonts w:ascii="Book Antiqua" w:eastAsia="Calibri" w:hAnsi="Book Antiqua" w:cs="Arial"/>
                <w:b/>
                <w:sz w:val="22"/>
                <w:szCs w:val="22"/>
                <w:u w:val="single"/>
              </w:rPr>
              <w:t>bid submission is</w:t>
            </w:r>
          </w:p>
          <w:p w14:paraId="42F12629" w14:textId="77777777" w:rsidR="00AA6C87" w:rsidRPr="008F6DE9" w:rsidRDefault="00AA6C87" w:rsidP="00AA6C87">
            <w:pPr>
              <w:tabs>
                <w:tab w:val="right" w:pos="7254"/>
              </w:tabs>
              <w:jc w:val="both"/>
              <w:rPr>
                <w:rFonts w:ascii="Book Antiqua" w:eastAsia="Calibri" w:hAnsi="Book Antiqua" w:cs="Arial"/>
                <w:b/>
                <w:bCs/>
                <w:color w:val="FF0000"/>
                <w:sz w:val="22"/>
                <w:szCs w:val="22"/>
              </w:rPr>
            </w:pPr>
          </w:p>
          <w:p w14:paraId="3851B8CE" w14:textId="0F2C689A"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446815">
              <w:rPr>
                <w:rFonts w:ascii="Book Antiqua" w:eastAsia="Calibri" w:hAnsi="Book Antiqua" w:cs="Arial"/>
                <w:b/>
                <w:bCs/>
                <w:color w:val="C00000"/>
                <w:sz w:val="22"/>
                <w:szCs w:val="22"/>
                <w:highlight w:val="yellow"/>
              </w:rPr>
              <w:t>24/10</w:t>
            </w:r>
            <w:r w:rsidRPr="00FD3658">
              <w:rPr>
                <w:rFonts w:ascii="Book Antiqua" w:eastAsia="Calibri" w:hAnsi="Book Antiqua" w:cs="Arial"/>
                <w:b/>
                <w:bCs/>
                <w:color w:val="C00000"/>
                <w:sz w:val="22"/>
                <w:szCs w:val="22"/>
                <w:highlight w:val="yellow"/>
              </w:rPr>
              <w:t>/202</w:t>
            </w:r>
            <w:r w:rsidR="004B79A1"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w:t>
            </w:r>
            <w:r w:rsidR="00446815">
              <w:rPr>
                <w:rFonts w:ascii="Book Antiqua" w:eastAsia="Calibri" w:hAnsi="Book Antiqua" w:cs="Arial"/>
                <w:b/>
                <w:bCs/>
                <w:color w:val="C00000"/>
                <w:sz w:val="22"/>
                <w:szCs w:val="22"/>
                <w:highlight w:val="yellow"/>
              </w:rPr>
              <w:t>1</w:t>
            </w:r>
            <w:r w:rsidRPr="00FD3658">
              <w:rPr>
                <w:rFonts w:ascii="Book Antiqua" w:eastAsia="Calibri" w:hAnsi="Book Antiqua" w:cs="Arial"/>
                <w:b/>
                <w:bCs/>
                <w:color w:val="C00000"/>
                <w:sz w:val="22"/>
                <w:szCs w:val="22"/>
                <w:highlight w:val="yellow"/>
              </w:rPr>
              <w:t>00 Hrs.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322B7C5F" w14:textId="77777777" w:rsidR="00AA6C87" w:rsidRPr="008F6DE9" w:rsidRDefault="00AA6C87" w:rsidP="00AA6C87">
            <w:pPr>
              <w:pStyle w:val="ListParagraph"/>
              <w:ind w:left="0"/>
              <w:jc w:val="both"/>
              <w:rPr>
                <w:rFonts w:ascii="Book Antiqua" w:hAnsi="Book Antiqua" w:cs="Arial"/>
                <w:b/>
                <w:bCs/>
                <w:sz w:val="22"/>
                <w:szCs w:val="22"/>
              </w:rPr>
            </w:pPr>
          </w:p>
          <w:p w14:paraId="494F1191" w14:textId="77777777" w:rsidR="00AA6C87" w:rsidRPr="008F6DE9" w:rsidRDefault="00AA6C87" w:rsidP="00AA6C87">
            <w:pPr>
              <w:pStyle w:val="ListParagraph"/>
              <w:ind w:left="0"/>
              <w:jc w:val="both"/>
              <w:rPr>
                <w:rFonts w:ascii="Book Antiqua" w:eastAsia="Calibri" w:hAnsi="Book Antiqua" w:cs="Arial"/>
                <w:b/>
                <w:bCs/>
                <w:sz w:val="22"/>
                <w:szCs w:val="22"/>
              </w:rPr>
            </w:pPr>
            <w:r w:rsidRPr="008F6DE9">
              <w:rPr>
                <w:rFonts w:ascii="Book Antiqua" w:hAnsi="Book Antiqua" w:cs="Arial"/>
                <w:b/>
                <w:bCs/>
                <w:sz w:val="22"/>
                <w:szCs w:val="22"/>
              </w:rPr>
              <w:t>Bid</w:t>
            </w:r>
            <w:r w:rsidRPr="008F6DE9">
              <w:rPr>
                <w:rFonts w:ascii="Book Antiqua" w:eastAsia="Calibri" w:hAnsi="Book Antiqua" w:cs="Arial"/>
                <w:b/>
                <w:bCs/>
                <w:sz w:val="22"/>
                <w:szCs w:val="22"/>
              </w:rPr>
              <w:t xml:space="preserve"> submission timelines will be defined as per the e-Procurement server clock only. </w:t>
            </w:r>
          </w:p>
          <w:p w14:paraId="7961C555" w14:textId="77777777" w:rsidR="00AA6C87" w:rsidRPr="008F6DE9" w:rsidRDefault="00AA6C87" w:rsidP="00AA6C87">
            <w:pPr>
              <w:jc w:val="both"/>
              <w:rPr>
                <w:rFonts w:ascii="Book Antiqua" w:eastAsia="Calibri" w:hAnsi="Book Antiqua" w:cs="Arial"/>
                <w:sz w:val="22"/>
                <w:szCs w:val="22"/>
              </w:rPr>
            </w:pPr>
          </w:p>
          <w:p w14:paraId="36DC5008" w14:textId="77777777" w:rsidR="00AA6C87" w:rsidRPr="008F6DE9" w:rsidRDefault="00AA6C87" w:rsidP="00AA6C87">
            <w:pPr>
              <w:tabs>
                <w:tab w:val="right" w:pos="7254"/>
              </w:tabs>
              <w:spacing w:before="60" w:after="60"/>
              <w:jc w:val="both"/>
              <w:rPr>
                <w:rFonts w:ascii="Book Antiqua" w:eastAsia="Calibri" w:hAnsi="Book Antiqua" w:cs="Arial"/>
                <w:b/>
                <w:sz w:val="22"/>
                <w:szCs w:val="22"/>
              </w:rPr>
            </w:pPr>
            <w:r w:rsidRPr="008F6DE9">
              <w:rPr>
                <w:rFonts w:ascii="Book Antiqua" w:eastAsia="Calibri" w:hAnsi="Book Antiqua" w:cs="Arial"/>
                <w:b/>
                <w:sz w:val="22"/>
                <w:szCs w:val="22"/>
                <w:u w:val="single"/>
              </w:rPr>
              <w:t>Deadline for submission of Hard copy of Documents:</w:t>
            </w:r>
            <w:r w:rsidRPr="008F6DE9">
              <w:rPr>
                <w:rFonts w:ascii="Book Antiqua" w:eastAsia="Calibri" w:hAnsi="Book Antiqua" w:cs="Mangal"/>
                <w:b/>
                <w:sz w:val="22"/>
                <w:szCs w:val="22"/>
              </w:rPr>
              <w:t xml:space="preserve"> </w:t>
            </w:r>
            <w:r w:rsidRPr="008F6DE9">
              <w:rPr>
                <w:rFonts w:ascii="Book Antiqua" w:eastAsia="Calibri" w:hAnsi="Book Antiqua" w:cs="Arial"/>
                <w:b/>
                <w:sz w:val="22"/>
                <w:szCs w:val="22"/>
              </w:rPr>
              <w:t>NOT APPLICABLE (</w:t>
            </w:r>
            <w:r w:rsidRPr="008F6DE9">
              <w:rPr>
                <w:rFonts w:ascii="Book Antiqua" w:eastAsia="Calibri" w:hAnsi="Book Antiqua" w:cs="Arial"/>
                <w:b/>
                <w:i/>
                <w:iCs/>
                <w:sz w:val="22"/>
                <w:szCs w:val="22"/>
              </w:rPr>
              <w:t>refer ITB Clause 9(I)</w:t>
            </w:r>
            <w:r w:rsidRPr="008F6DE9">
              <w:rPr>
                <w:rFonts w:ascii="Book Antiqua" w:eastAsia="Calibri" w:hAnsi="Book Antiqua" w:cs="Arial"/>
                <w:b/>
                <w:sz w:val="22"/>
                <w:szCs w:val="22"/>
              </w:rPr>
              <w:t>)</w:t>
            </w:r>
          </w:p>
          <w:p w14:paraId="3CF70A04" w14:textId="77777777" w:rsidR="00AA6C87" w:rsidRPr="008F6DE9" w:rsidRDefault="00AA6C87" w:rsidP="00AA6C87">
            <w:pPr>
              <w:jc w:val="both"/>
              <w:rPr>
                <w:rFonts w:ascii="Book Antiqua" w:eastAsia="Calibri" w:hAnsi="Book Antiqua" w:cs="Arial"/>
                <w:sz w:val="22"/>
                <w:szCs w:val="22"/>
              </w:rPr>
            </w:pPr>
          </w:p>
          <w:p w14:paraId="6C47FD63" w14:textId="77777777" w:rsidR="00AA6C87" w:rsidRPr="008F6DE9" w:rsidRDefault="00AA6C87" w:rsidP="00AA6C87">
            <w:pPr>
              <w:jc w:val="both"/>
              <w:rPr>
                <w:rFonts w:ascii="Book Antiqua" w:eastAsia="Calibri" w:hAnsi="Book Antiqua" w:cs="Arial"/>
                <w:sz w:val="22"/>
                <w:szCs w:val="22"/>
                <w:u w:val="single"/>
              </w:rPr>
            </w:pPr>
            <w:r w:rsidRPr="008F6DE9">
              <w:rPr>
                <w:rFonts w:ascii="Book Antiqua" w:eastAsia="Calibri" w:hAnsi="Book Antiqua" w:cs="Arial"/>
                <w:b/>
                <w:bCs/>
                <w:sz w:val="22"/>
                <w:szCs w:val="22"/>
                <w:u w:val="single"/>
              </w:rPr>
              <w:t>Address for submission of Hard copy of Documents:</w:t>
            </w:r>
          </w:p>
          <w:p w14:paraId="20D0B92D" w14:textId="77777777" w:rsidR="00AA6C87" w:rsidRPr="008F6DE9" w:rsidRDefault="00AA6C87" w:rsidP="00AA6C87">
            <w:pPr>
              <w:jc w:val="both"/>
              <w:rPr>
                <w:rFonts w:ascii="Book Antiqua" w:eastAsia="Calibri" w:hAnsi="Book Antiqua" w:cs="Arial"/>
                <w:sz w:val="22"/>
                <w:szCs w:val="22"/>
              </w:rPr>
            </w:pPr>
          </w:p>
          <w:p w14:paraId="025CB0B8"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Address in Person or by Post:</w:t>
            </w:r>
          </w:p>
          <w:p w14:paraId="38F42D41" w14:textId="77777777" w:rsidR="00AA6C87" w:rsidRDefault="00AA6C87" w:rsidP="00AA6C87">
            <w:pPr>
              <w:jc w:val="both"/>
              <w:rPr>
                <w:rFonts w:ascii="Book Antiqua" w:eastAsia="Calibri" w:hAnsi="Book Antiqua" w:cs="Arial"/>
                <w:sz w:val="22"/>
                <w:szCs w:val="22"/>
              </w:rPr>
            </w:pPr>
          </w:p>
          <w:p w14:paraId="1D0DEDCF" w14:textId="409EAEAB" w:rsidR="004B79A1" w:rsidRPr="00985AC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616209">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 xml:space="preserve">, </w:t>
            </w:r>
          </w:p>
          <w:p w14:paraId="3A68DF63" w14:textId="77777777" w:rsidR="004B79A1" w:rsidRPr="00985AC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44EB3DA" w14:textId="77777777" w:rsidR="004B79A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3A5698B3" w14:textId="77777777" w:rsidR="004B79A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272CD116" w14:textId="77777777" w:rsidR="004B79A1" w:rsidRPr="00985AC1" w:rsidRDefault="004B79A1" w:rsidP="004B79A1">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6941057D" w14:textId="77777777" w:rsidR="00AA6C87" w:rsidRPr="008F6DE9" w:rsidRDefault="00AA6C87" w:rsidP="00AA6C87">
            <w:pPr>
              <w:jc w:val="both"/>
              <w:rPr>
                <w:rFonts w:ascii="Book Antiqua" w:hAnsi="Book Antiqua" w:cs="Arial"/>
                <w:sz w:val="22"/>
                <w:szCs w:val="22"/>
              </w:rPr>
            </w:pPr>
          </w:p>
          <w:p w14:paraId="7E7C69D8"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(a)</w:t>
            </w:r>
            <w:r w:rsidRPr="008F6DE9">
              <w:rPr>
                <w:rFonts w:ascii="Book Antiqua" w:eastAsia="Calibri" w:hAnsi="Book Antiqua" w:cs="Arial"/>
                <w:b/>
                <w:bCs/>
                <w:sz w:val="22"/>
                <w:szCs w:val="22"/>
              </w:rPr>
              <w:tab/>
              <w:t>Bid Title:</w:t>
            </w:r>
          </w:p>
          <w:p w14:paraId="05F570B8" w14:textId="77777777" w:rsidR="00AA6C87" w:rsidRPr="008F6DE9" w:rsidRDefault="00AA6C87" w:rsidP="00AA6C87">
            <w:pPr>
              <w:jc w:val="both"/>
              <w:rPr>
                <w:rFonts w:ascii="Book Antiqua" w:eastAsia="Calibri" w:hAnsi="Book Antiqua" w:cs="Arial"/>
                <w:sz w:val="22"/>
                <w:szCs w:val="22"/>
              </w:rPr>
            </w:pPr>
          </w:p>
          <w:p w14:paraId="33F1F007"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 xml:space="preserve">………… </w:t>
            </w:r>
            <w:r w:rsidRPr="008F6DE9">
              <w:rPr>
                <w:rFonts w:ascii="Book Antiqua" w:eastAsia="Calibri" w:hAnsi="Book Antiqua" w:cs="Arial"/>
                <w:i/>
                <w:iCs/>
                <w:sz w:val="22"/>
                <w:szCs w:val="22"/>
              </w:rPr>
              <w:t>(insert Name of the Package &amp; Specification No.)</w:t>
            </w:r>
            <w:r w:rsidRPr="008F6DE9">
              <w:rPr>
                <w:rFonts w:ascii="Book Antiqua" w:eastAsia="Calibri" w:hAnsi="Book Antiqua" w:cs="Arial"/>
                <w:sz w:val="22"/>
                <w:szCs w:val="22"/>
              </w:rPr>
              <w:t xml:space="preserve"> …………</w:t>
            </w:r>
          </w:p>
          <w:p w14:paraId="63920453" w14:textId="77777777" w:rsidR="00AA6C87" w:rsidRPr="008F6DE9" w:rsidRDefault="00AA6C87" w:rsidP="00AA6C87">
            <w:pPr>
              <w:jc w:val="both"/>
              <w:rPr>
                <w:rFonts w:ascii="Book Antiqua" w:eastAsia="Calibri" w:hAnsi="Book Antiqua" w:cs="Arial"/>
                <w:sz w:val="22"/>
                <w:szCs w:val="22"/>
              </w:rPr>
            </w:pPr>
          </w:p>
          <w:p w14:paraId="73BCBE70" w14:textId="77777777" w:rsidR="00AA6C87" w:rsidRPr="008F6DE9" w:rsidRDefault="00AA6C87" w:rsidP="00AA6C87">
            <w:pPr>
              <w:jc w:val="both"/>
              <w:rPr>
                <w:rFonts w:ascii="Book Antiqua" w:eastAsia="Calibri" w:hAnsi="Book Antiqua" w:cs="Arial"/>
                <w:b/>
                <w:bCs/>
                <w:sz w:val="22"/>
                <w:szCs w:val="22"/>
                <w:u w:val="single"/>
              </w:rPr>
            </w:pPr>
            <w:r w:rsidRPr="008F6DE9">
              <w:rPr>
                <w:rFonts w:ascii="Book Antiqua" w:eastAsia="Calibri" w:hAnsi="Book Antiqua" w:cs="Arial"/>
                <w:sz w:val="22"/>
                <w:szCs w:val="22"/>
              </w:rPr>
              <w:t xml:space="preserve"> </w:t>
            </w:r>
            <w:r w:rsidRPr="008F6DE9">
              <w:rPr>
                <w:rFonts w:ascii="Book Antiqua" w:eastAsia="Calibri" w:hAnsi="Book Antiqua" w:cs="Arial"/>
                <w:b/>
                <w:bCs/>
                <w:sz w:val="22"/>
                <w:szCs w:val="22"/>
                <w:u w:val="single"/>
              </w:rPr>
              <w:t xml:space="preserve">FIRST ENVELOPE </w:t>
            </w:r>
          </w:p>
          <w:p w14:paraId="2AE2CA2C" w14:textId="77777777" w:rsidR="00AA6C87" w:rsidRPr="008F6DE9" w:rsidRDefault="00AA6C87" w:rsidP="00AA6C87">
            <w:pPr>
              <w:jc w:val="both"/>
              <w:rPr>
                <w:rFonts w:ascii="Book Antiqua" w:eastAsia="Calibri" w:hAnsi="Book Antiqua" w:cs="Arial"/>
                <w:sz w:val="22"/>
                <w:szCs w:val="22"/>
              </w:rPr>
            </w:pPr>
          </w:p>
          <w:p w14:paraId="5972BAA5" w14:textId="1B58148C" w:rsidR="00AA6C87" w:rsidRPr="008F6DE9" w:rsidRDefault="00AA6C87" w:rsidP="00AA6C87">
            <w:pPr>
              <w:pStyle w:val="ListParagraph"/>
              <w:ind w:left="0"/>
              <w:jc w:val="both"/>
              <w:rPr>
                <w:rFonts w:ascii="Book Antiqua" w:eastAsia="Calibri" w:hAnsi="Book Antiqua" w:cs="Arial"/>
                <w:sz w:val="22"/>
                <w:szCs w:val="22"/>
              </w:rPr>
            </w:pPr>
            <w:r w:rsidRPr="008F6DE9">
              <w:rPr>
                <w:rFonts w:ascii="Book Antiqua" w:eastAsia="Calibri" w:hAnsi="Book Antiqua" w:cs="Arial"/>
                <w:sz w:val="22"/>
                <w:szCs w:val="22"/>
              </w:rPr>
              <w:t>(a)</w:t>
            </w:r>
            <w:r w:rsidRPr="008F6DE9">
              <w:rPr>
                <w:rFonts w:ascii="Book Antiqua" w:eastAsia="Calibri" w:hAnsi="Book Antiqua" w:cs="Arial"/>
                <w:sz w:val="22"/>
                <w:szCs w:val="22"/>
              </w:rPr>
              <w:tab/>
              <w:t>Do not open before 1</w:t>
            </w:r>
            <w:r w:rsidR="00520AE1">
              <w:rPr>
                <w:rFonts w:ascii="Book Antiqua" w:eastAsia="Calibri" w:hAnsi="Book Antiqua" w:cs="Arial"/>
                <w:sz w:val="22"/>
                <w:szCs w:val="22"/>
              </w:rPr>
              <w:t>5</w:t>
            </w:r>
            <w:r w:rsidRPr="008F6DE9">
              <w:rPr>
                <w:rFonts w:ascii="Book Antiqua" w:eastAsia="Calibri" w:hAnsi="Book Antiqua" w:cs="Arial"/>
                <w:sz w:val="22"/>
                <w:szCs w:val="22"/>
              </w:rPr>
              <w:t>:30 hours (Indian Standard Time) on ___/___/20xx.</w:t>
            </w:r>
          </w:p>
          <w:p w14:paraId="216F42C8" w14:textId="77777777" w:rsidR="00AA6C87" w:rsidRPr="008F6DE9" w:rsidRDefault="00AA6C87" w:rsidP="00AA6C87">
            <w:pPr>
              <w:jc w:val="both"/>
              <w:rPr>
                <w:rFonts w:ascii="Book Antiqua" w:eastAsia="Calibri" w:hAnsi="Book Antiqua" w:cs="Arial"/>
                <w:sz w:val="22"/>
                <w:szCs w:val="22"/>
              </w:rPr>
            </w:pPr>
          </w:p>
          <w:p w14:paraId="4461A947" w14:textId="77777777" w:rsidR="00AA6C87" w:rsidRPr="008F6DE9" w:rsidRDefault="00AA6C87" w:rsidP="00AA6C87">
            <w:pPr>
              <w:jc w:val="both"/>
              <w:rPr>
                <w:rFonts w:ascii="Book Antiqua" w:eastAsia="Calibri" w:hAnsi="Book Antiqua" w:cs="Arial"/>
                <w:sz w:val="22"/>
                <w:szCs w:val="22"/>
              </w:rPr>
            </w:pPr>
          </w:p>
          <w:p w14:paraId="71A7F297"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u w:val="single"/>
              </w:rPr>
              <w:t>Address for Bid Opening</w:t>
            </w:r>
            <w:r w:rsidRPr="008F6DE9">
              <w:rPr>
                <w:rFonts w:ascii="Book Antiqua" w:eastAsia="Calibri" w:hAnsi="Book Antiqua" w:cs="Arial"/>
                <w:b/>
                <w:bCs/>
                <w:sz w:val="22"/>
                <w:szCs w:val="22"/>
              </w:rPr>
              <w:t>:</w:t>
            </w:r>
          </w:p>
          <w:p w14:paraId="531276FA" w14:textId="77777777" w:rsidR="00AA6C87" w:rsidRPr="008F6DE9" w:rsidRDefault="00AA6C87" w:rsidP="00AA6C87">
            <w:pPr>
              <w:jc w:val="both"/>
              <w:rPr>
                <w:rFonts w:ascii="Book Antiqua" w:eastAsia="Calibri" w:hAnsi="Book Antiqua" w:cs="Arial"/>
                <w:b/>
                <w:bCs/>
                <w:sz w:val="22"/>
                <w:szCs w:val="22"/>
              </w:rPr>
            </w:pPr>
          </w:p>
          <w:p w14:paraId="066B32DC"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POWER GRID CORPORATION OF INDIA LTD.</w:t>
            </w:r>
          </w:p>
          <w:p w14:paraId="41915FA5" w14:textId="59A0FD28" w:rsidR="004C2081" w:rsidRDefault="004C2081" w:rsidP="004C2081">
            <w:pPr>
              <w:ind w:left="1080" w:hanging="1080"/>
              <w:jc w:val="both"/>
              <w:rPr>
                <w:rFonts w:ascii="Book Antiqua" w:hAnsi="Book Antiqua" w:cs="Arial"/>
                <w:sz w:val="22"/>
                <w:szCs w:val="22"/>
                <w:lang w:val="en-GB"/>
              </w:rPr>
            </w:pPr>
            <w:r>
              <w:rPr>
                <w:rFonts w:ascii="Book Antiqua" w:hAnsi="Book Antiqua" w:cs="Arial"/>
                <w:sz w:val="22"/>
                <w:szCs w:val="22"/>
                <w:lang w:val="en-GB"/>
              </w:rPr>
              <w:t>Southern Region Transmission System-I,</w:t>
            </w:r>
          </w:p>
          <w:p w14:paraId="010F11EA" w14:textId="77777777" w:rsidR="004C2081" w:rsidRDefault="004C2081" w:rsidP="004C2081">
            <w:pPr>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3A2EF0BC" w14:textId="77777777" w:rsidR="004C2081" w:rsidRPr="00985AC1" w:rsidRDefault="004C2081" w:rsidP="004C2081">
            <w:pPr>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4CB5B841" w14:textId="77777777" w:rsidR="00AA6C87" w:rsidRPr="008F6DE9" w:rsidRDefault="00AA6C87" w:rsidP="00AA6C87">
            <w:pPr>
              <w:jc w:val="both"/>
              <w:rPr>
                <w:rFonts w:ascii="Book Antiqua" w:eastAsia="Calibri" w:hAnsi="Book Antiqua" w:cs="Arial"/>
                <w:b/>
                <w:bCs/>
                <w:sz w:val="22"/>
                <w:szCs w:val="22"/>
              </w:rPr>
            </w:pPr>
          </w:p>
          <w:p w14:paraId="726A8255"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Time and date for Bid Opening – First Envelope:</w:t>
            </w:r>
          </w:p>
          <w:p w14:paraId="7B16E638" w14:textId="77777777" w:rsidR="00AA6C87" w:rsidRPr="008F6DE9" w:rsidRDefault="00AA6C87" w:rsidP="00AA6C87">
            <w:pPr>
              <w:tabs>
                <w:tab w:val="right" w:pos="7254"/>
              </w:tabs>
              <w:jc w:val="both"/>
              <w:rPr>
                <w:rFonts w:ascii="Book Antiqua" w:eastAsia="Calibri" w:hAnsi="Book Antiqua" w:cs="Arial"/>
                <w:b/>
                <w:bCs/>
                <w:color w:val="C00000"/>
                <w:sz w:val="22"/>
                <w:szCs w:val="22"/>
              </w:rPr>
            </w:pPr>
          </w:p>
          <w:p w14:paraId="388AEF8D" w14:textId="122D29F0"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446815">
              <w:rPr>
                <w:rFonts w:ascii="Book Antiqua" w:eastAsia="Calibri" w:hAnsi="Book Antiqua" w:cs="Arial"/>
                <w:b/>
                <w:bCs/>
                <w:color w:val="C00000"/>
                <w:sz w:val="22"/>
                <w:szCs w:val="22"/>
                <w:highlight w:val="yellow"/>
              </w:rPr>
              <w:t>24/10</w:t>
            </w:r>
            <w:r w:rsidR="00446815" w:rsidRPr="00FD3658">
              <w:rPr>
                <w:rFonts w:ascii="Book Antiqua" w:eastAsia="Calibri" w:hAnsi="Book Antiqua" w:cs="Arial"/>
                <w:b/>
                <w:bCs/>
                <w:color w:val="C00000"/>
                <w:sz w:val="22"/>
                <w:szCs w:val="22"/>
                <w:highlight w:val="yellow"/>
              </w:rPr>
              <w:t>/2025 Time: 1</w:t>
            </w:r>
            <w:r w:rsidR="00446815">
              <w:rPr>
                <w:rFonts w:ascii="Book Antiqua" w:eastAsia="Calibri" w:hAnsi="Book Antiqua" w:cs="Arial"/>
                <w:b/>
                <w:bCs/>
                <w:color w:val="C00000"/>
                <w:sz w:val="22"/>
                <w:szCs w:val="22"/>
                <w:highlight w:val="yellow"/>
              </w:rPr>
              <w:t>1</w:t>
            </w:r>
            <w:r w:rsidR="00446815">
              <w:rPr>
                <w:rFonts w:ascii="Book Antiqua" w:eastAsia="Calibri" w:hAnsi="Book Antiqua" w:cs="Arial"/>
                <w:b/>
                <w:bCs/>
                <w:color w:val="C00000"/>
                <w:sz w:val="22"/>
                <w:szCs w:val="22"/>
                <w:highlight w:val="yellow"/>
              </w:rPr>
              <w:t>3</w:t>
            </w:r>
            <w:r w:rsidR="00446815" w:rsidRPr="00FD3658">
              <w:rPr>
                <w:rFonts w:ascii="Book Antiqua" w:eastAsia="Calibri" w:hAnsi="Book Antiqua" w:cs="Arial"/>
                <w:b/>
                <w:bCs/>
                <w:color w:val="C00000"/>
                <w:sz w:val="22"/>
                <w:szCs w:val="22"/>
                <w:highlight w:val="yellow"/>
              </w:rPr>
              <w:t xml:space="preserve">0 </w:t>
            </w:r>
            <w:r w:rsidRPr="00FD3658">
              <w:rPr>
                <w:rFonts w:ascii="Book Antiqua" w:eastAsia="Calibri" w:hAnsi="Book Antiqua" w:cs="Arial"/>
                <w:b/>
                <w:bCs/>
                <w:color w:val="C00000"/>
                <w:sz w:val="22"/>
                <w:szCs w:val="22"/>
                <w:highlight w:val="yellow"/>
              </w:rPr>
              <w:t>Hrs. onwards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03E31C46" w14:textId="77777777" w:rsidR="00AA6C87" w:rsidRPr="00425EA0" w:rsidRDefault="00AA6C87" w:rsidP="00AA6C87">
            <w:pPr>
              <w:jc w:val="both"/>
              <w:rPr>
                <w:rFonts w:ascii="Book Antiqua" w:hAnsi="Book Antiqua" w:cs="Arial"/>
                <w:sz w:val="22"/>
                <w:szCs w:val="22"/>
              </w:rPr>
            </w:pPr>
          </w:p>
        </w:tc>
      </w:tr>
      <w:tr w:rsidR="00AA6C87" w:rsidRPr="00425EA0" w14:paraId="0A5936CF" w14:textId="77777777" w:rsidTr="003C57D4">
        <w:trPr>
          <w:trHeight w:val="70"/>
        </w:trPr>
        <w:tc>
          <w:tcPr>
            <w:tcW w:w="1173" w:type="dxa"/>
            <w:tcBorders>
              <w:right w:val="single" w:sz="4" w:space="0" w:color="auto"/>
            </w:tcBorders>
          </w:tcPr>
          <w:p w14:paraId="3E5074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F86A7C3" w14:textId="66F094E9" w:rsidR="00AA6C87" w:rsidRPr="00425EA0" w:rsidRDefault="00AA6C87" w:rsidP="00AA6C87">
            <w:pPr>
              <w:pStyle w:val="Default"/>
              <w:jc w:val="both"/>
              <w:rPr>
                <w:rFonts w:cs="Arial"/>
                <w:sz w:val="22"/>
                <w:szCs w:val="22"/>
              </w:rPr>
            </w:pPr>
            <w:r w:rsidRPr="008F6DE9">
              <w:rPr>
                <w:rFonts w:cs="Arial"/>
                <w:sz w:val="22"/>
                <w:szCs w:val="22"/>
              </w:rPr>
              <w:t>ITB 16.3</w:t>
            </w:r>
          </w:p>
        </w:tc>
        <w:tc>
          <w:tcPr>
            <w:tcW w:w="7200" w:type="dxa"/>
            <w:tcBorders>
              <w:left w:val="single" w:sz="4" w:space="0" w:color="auto"/>
            </w:tcBorders>
          </w:tcPr>
          <w:p w14:paraId="368DAFAC" w14:textId="77777777" w:rsidR="00AA6C87" w:rsidRPr="008F6DE9" w:rsidRDefault="00AA6C87" w:rsidP="00AA6C87">
            <w:pPr>
              <w:jc w:val="both"/>
              <w:rPr>
                <w:rFonts w:ascii="Book Antiqua" w:eastAsia="Batang" w:hAnsi="Book Antiqua" w:cs="Arial"/>
                <w:b/>
                <w:bCs/>
                <w:sz w:val="22"/>
                <w:szCs w:val="22"/>
              </w:rPr>
            </w:pPr>
            <w:r w:rsidRPr="008F6DE9">
              <w:rPr>
                <w:rFonts w:ascii="Book Antiqua" w:eastAsia="Batang" w:hAnsi="Book Antiqua" w:cs="Arial"/>
                <w:b/>
                <w:bCs/>
                <w:sz w:val="22"/>
                <w:szCs w:val="22"/>
              </w:rPr>
              <w:t>Replace ITB clause 16.3 with the following:</w:t>
            </w:r>
          </w:p>
          <w:p w14:paraId="74992B14" w14:textId="77777777" w:rsidR="00AA6C87" w:rsidRPr="008F6DE9" w:rsidRDefault="00AA6C87" w:rsidP="00AA6C87">
            <w:pPr>
              <w:jc w:val="both"/>
              <w:rPr>
                <w:rFonts w:ascii="Book Antiqua" w:hAnsi="Book Antiqua" w:cs="Arial"/>
                <w:sz w:val="22"/>
                <w:szCs w:val="22"/>
              </w:rPr>
            </w:pPr>
          </w:p>
          <w:p w14:paraId="3316970D"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04ADA013" w14:textId="77777777" w:rsidR="00AA6C87" w:rsidRPr="008F6DE9" w:rsidRDefault="00AA6C87" w:rsidP="00AA6C87">
            <w:pPr>
              <w:jc w:val="both"/>
              <w:rPr>
                <w:rFonts w:ascii="Book Antiqua" w:hAnsi="Book Antiqua" w:cs="Arial"/>
                <w:sz w:val="22"/>
                <w:szCs w:val="22"/>
              </w:rPr>
            </w:pPr>
          </w:p>
          <w:p w14:paraId="13E29DEC" w14:textId="32EBE399"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Bidder may upload </w:t>
            </w:r>
            <w:r w:rsidR="002F552A" w:rsidRPr="008F6DE9">
              <w:rPr>
                <w:rFonts w:ascii="Book Antiqua" w:hAnsi="Book Antiqua" w:cs="Arial"/>
                <w:sz w:val="22"/>
                <w:szCs w:val="22"/>
              </w:rPr>
              <w:t>soft</w:t>
            </w:r>
            <w:r w:rsidRPr="008F6DE9">
              <w:rPr>
                <w:rFonts w:ascii="Book Antiqua" w:hAnsi="Book Antiqua" w:cs="Arial"/>
                <w:sz w:val="22"/>
                <w:szCs w:val="22"/>
              </w:rPr>
              <w:t xml:space="preserve"> copy of any other documents which they consider relevant along with First Envelope. </w:t>
            </w:r>
          </w:p>
          <w:p w14:paraId="5BDEB882" w14:textId="77777777" w:rsidR="00AA6C87" w:rsidRPr="00ED3E8C" w:rsidRDefault="00AA6C87" w:rsidP="00AA6C87">
            <w:pPr>
              <w:jc w:val="both"/>
              <w:rPr>
                <w:rFonts w:ascii="Book Antiqua" w:hAnsi="Book Antiqua" w:cs="Arial"/>
                <w:b/>
                <w:bCs/>
                <w:sz w:val="22"/>
                <w:szCs w:val="22"/>
                <w:u w:val="single"/>
                <w:lang w:val="en-GB"/>
              </w:rPr>
            </w:pPr>
          </w:p>
        </w:tc>
      </w:tr>
      <w:tr w:rsidR="00AA6C87" w:rsidRPr="00425EA0" w14:paraId="22607F7F" w14:textId="77777777" w:rsidTr="003C57D4">
        <w:trPr>
          <w:trHeight w:val="70"/>
        </w:trPr>
        <w:tc>
          <w:tcPr>
            <w:tcW w:w="1173" w:type="dxa"/>
            <w:tcBorders>
              <w:right w:val="single" w:sz="4" w:space="0" w:color="auto"/>
            </w:tcBorders>
          </w:tcPr>
          <w:p w14:paraId="6BCFF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1F0100A7" w:rsidR="00AA6C87" w:rsidRPr="00425EA0" w:rsidRDefault="00AA6C87" w:rsidP="00AA6C87">
            <w:pPr>
              <w:pStyle w:val="Default"/>
              <w:jc w:val="both"/>
              <w:rPr>
                <w:rFonts w:cs="Arial"/>
                <w:b/>
                <w:bCs/>
                <w:sz w:val="22"/>
                <w:szCs w:val="22"/>
              </w:rPr>
            </w:pPr>
            <w:r w:rsidRPr="008F6DE9">
              <w:rPr>
                <w:rFonts w:cs="Arial"/>
                <w:sz w:val="22"/>
                <w:szCs w:val="22"/>
              </w:rPr>
              <w:t>ITB 17.1</w:t>
            </w:r>
          </w:p>
        </w:tc>
        <w:tc>
          <w:tcPr>
            <w:tcW w:w="7200" w:type="dxa"/>
            <w:tcBorders>
              <w:left w:val="single" w:sz="4" w:space="0" w:color="auto"/>
            </w:tcBorders>
          </w:tcPr>
          <w:p w14:paraId="0482DAAB" w14:textId="77777777" w:rsidR="00AA6C87" w:rsidRPr="008F6DE9" w:rsidRDefault="00AA6C87" w:rsidP="00AA6C87">
            <w:pPr>
              <w:jc w:val="both"/>
              <w:rPr>
                <w:rFonts w:ascii="Book Antiqua" w:hAnsi="Book Antiqua" w:cs="Arial"/>
                <w:b/>
                <w:sz w:val="22"/>
                <w:szCs w:val="22"/>
                <w:lang w:val="en-GB"/>
              </w:rPr>
            </w:pPr>
            <w:r w:rsidRPr="008F6DE9">
              <w:rPr>
                <w:rFonts w:ascii="Book Antiqua" w:hAnsi="Book Antiqua" w:cs="Arial"/>
                <w:b/>
                <w:sz w:val="22"/>
                <w:szCs w:val="22"/>
                <w:lang w:val="en-GB"/>
              </w:rPr>
              <w:t>Replace existing ITB clause 17.1 with the following:</w:t>
            </w:r>
          </w:p>
          <w:p w14:paraId="2B0B76FD" w14:textId="77777777" w:rsidR="00AA6C87" w:rsidRPr="008F6DE9" w:rsidRDefault="00AA6C87" w:rsidP="00AA6C87">
            <w:pPr>
              <w:jc w:val="both"/>
              <w:rPr>
                <w:rFonts w:ascii="Book Antiqua" w:hAnsi="Book Antiqua" w:cs="Arial"/>
                <w:sz w:val="22"/>
                <w:szCs w:val="22"/>
                <w:lang w:val="en-GB"/>
              </w:rPr>
            </w:pPr>
          </w:p>
          <w:p w14:paraId="71E08978" w14:textId="77777777" w:rsidR="00AA6C87" w:rsidRPr="008F6DE9" w:rsidRDefault="00AA6C87" w:rsidP="00AA6C87">
            <w:pPr>
              <w:jc w:val="both"/>
              <w:rPr>
                <w:rFonts w:ascii="Book Antiqua" w:hAnsi="Book Antiqua" w:cs="Arial"/>
                <w:spacing w:val="-2"/>
                <w:sz w:val="22"/>
                <w:szCs w:val="22"/>
              </w:rPr>
            </w:pPr>
            <w:r w:rsidRPr="008F6DE9">
              <w:rPr>
                <w:rFonts w:ascii="Book Antiqua" w:hAnsi="Book Antiqua" w:cs="Arial"/>
                <w:sz w:val="22"/>
                <w:szCs w:val="22"/>
              </w:rPr>
              <w:t xml:space="preserve">Soft copy of the bid shall be uploaded through the portal </w:t>
            </w:r>
            <w:r w:rsidRPr="008F6DE9">
              <w:rPr>
                <w:rStyle w:val="Hyperlink"/>
                <w:rFonts w:ascii="Book Antiqua" w:hAnsi="Book Antiqua" w:cs="Arial"/>
                <w:sz w:val="22"/>
                <w:szCs w:val="22"/>
              </w:rPr>
              <w:t>https://etender.powergrid.in</w:t>
            </w:r>
            <w:r w:rsidRPr="008F6DE9">
              <w:rPr>
                <w:rFonts w:ascii="Book Antiqua" w:hAnsi="Book Antiqua" w:cs="Arial"/>
                <w:i/>
                <w:iCs/>
                <w:sz w:val="22"/>
                <w:szCs w:val="22"/>
              </w:rPr>
              <w:t xml:space="preserve"> </w:t>
            </w:r>
            <w:r w:rsidRPr="008F6DE9">
              <w:rPr>
                <w:rFonts w:ascii="Book Antiqua" w:hAnsi="Book Antiqua" w:cs="Arial"/>
                <w:sz w:val="22"/>
                <w:szCs w:val="22"/>
              </w:rPr>
              <w:t>at or before the submission time and date as stipulated in the bidding document. Hard copy</w:t>
            </w:r>
            <w:r w:rsidRPr="008F6DE9">
              <w:rPr>
                <w:rFonts w:ascii="Book Antiqua" w:hAnsi="Book Antiqua" w:cs="Arial"/>
                <w:i/>
                <w:iCs/>
                <w:sz w:val="22"/>
                <w:szCs w:val="22"/>
              </w:rPr>
              <w:t xml:space="preserve"> </w:t>
            </w:r>
            <w:r w:rsidRPr="008F6DE9">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8F6DE9">
              <w:rPr>
                <w:rFonts w:ascii="Book Antiqua" w:hAnsi="Book Antiqua" w:cs="Arial"/>
                <w:spacing w:val="-2"/>
                <w:sz w:val="22"/>
                <w:szCs w:val="22"/>
              </w:rPr>
              <w:t>Integrity Pact, Safety Pact, Power of Attorney</w:t>
            </w:r>
            <w:r w:rsidRPr="00520AE1">
              <w:rPr>
                <w:rFonts w:ascii="Book Antiqua" w:hAnsi="Book Antiqua" w:cs="Arial"/>
                <w:strike/>
                <w:spacing w:val="-2"/>
                <w:sz w:val="22"/>
                <w:szCs w:val="22"/>
              </w:rPr>
              <w:t>, Joint Venture Agreement &amp; Power of Attorney of Joint Venture Agreement (in case bid from Joint Venture</w:t>
            </w:r>
            <w:r w:rsidRPr="008F6DE9">
              <w:rPr>
                <w:rFonts w:ascii="Book Antiqua" w:hAnsi="Book Antiqua" w:cs="Arial"/>
                <w:spacing w:val="-2"/>
                <w:sz w:val="22"/>
                <w:szCs w:val="22"/>
              </w:rPr>
              <w:t>),</w:t>
            </w:r>
            <w:r w:rsidRPr="008F6DE9">
              <w:rPr>
                <w:rFonts w:ascii="Book Antiqua" w:hAnsi="Book Antiqua" w:cs="Arial"/>
                <w:sz w:val="22"/>
                <w:szCs w:val="22"/>
              </w:rPr>
              <w:t xml:space="preserve"> </w:t>
            </w:r>
            <w:r w:rsidRPr="008F6DE9">
              <w:rPr>
                <w:rFonts w:ascii="Book Antiqua" w:hAnsi="Book Antiqua" w:cs="Arial"/>
                <w:b/>
                <w:bCs/>
                <w:sz w:val="22"/>
                <w:szCs w:val="22"/>
              </w:rPr>
              <w:t xml:space="preserve">Affidavit of Self certification regarding Minimum Local Content under PPP-MII order 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b/>
                <w:sz w:val="22"/>
                <w:szCs w:val="22"/>
              </w:rPr>
              <w:t xml:space="preserve"> </w:t>
            </w:r>
            <w:r w:rsidRPr="008F6DE9">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b/>
                <w:sz w:val="22"/>
                <w:szCs w:val="22"/>
              </w:rPr>
              <w:t xml:space="preserve"> </w:t>
            </w:r>
            <w:r w:rsidRPr="008F6DE9">
              <w:rPr>
                <w:rFonts w:ascii="Book Antiqua" w:hAnsi="Book Antiqua" w:cs="Arial"/>
                <w:b/>
                <w:bCs/>
                <w:sz w:val="22"/>
                <w:szCs w:val="22"/>
              </w:rPr>
              <w:t>if applicable, and other documents as mentioned in  ITB</w:t>
            </w:r>
            <w:r w:rsidRPr="008F6DE9">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8F6DE9">
              <w:rPr>
                <w:rFonts w:ascii="Book Antiqua" w:hAnsi="Book Antiqua" w:cs="Arial"/>
                <w:sz w:val="22"/>
                <w:szCs w:val="22"/>
              </w:rPr>
              <w:t>upto</w:t>
            </w:r>
            <w:proofErr w:type="spellEnd"/>
            <w:proofErr w:type="gramEnd"/>
            <w:r w:rsidRPr="008F6DE9">
              <w:rPr>
                <w:rFonts w:ascii="Book Antiqua" w:hAnsi="Book Antiqua" w:cs="Arial"/>
                <w:sz w:val="22"/>
                <w:szCs w:val="22"/>
              </w:rPr>
              <w:t xml:space="preserve"> the appointed time on the next working day.</w:t>
            </w:r>
          </w:p>
          <w:p w14:paraId="7B2A5735" w14:textId="77777777" w:rsidR="00AA6C87" w:rsidRPr="00425EA0" w:rsidRDefault="00AA6C87" w:rsidP="00AA6C87">
            <w:pPr>
              <w:pStyle w:val="Default"/>
              <w:ind w:left="720" w:hanging="711"/>
              <w:jc w:val="both"/>
              <w:rPr>
                <w:rFonts w:cs="Arial"/>
                <w:b/>
                <w:bCs/>
                <w:sz w:val="22"/>
                <w:szCs w:val="22"/>
                <w:lang w:val="en-GB"/>
              </w:rPr>
            </w:pPr>
          </w:p>
        </w:tc>
      </w:tr>
      <w:tr w:rsidR="00AA6C87" w:rsidRPr="00425EA0" w14:paraId="6CA0621F" w14:textId="77777777" w:rsidTr="003C57D4">
        <w:trPr>
          <w:trHeight w:val="1115"/>
        </w:trPr>
        <w:tc>
          <w:tcPr>
            <w:tcW w:w="1173" w:type="dxa"/>
            <w:tcBorders>
              <w:right w:val="single" w:sz="4" w:space="0" w:color="auto"/>
            </w:tcBorders>
          </w:tcPr>
          <w:p w14:paraId="020672F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AA6C87" w:rsidRPr="00425EA0" w:rsidRDefault="00AA6C87" w:rsidP="00AA6C87">
            <w:pPr>
              <w:pStyle w:val="Default"/>
              <w:jc w:val="both"/>
              <w:rPr>
                <w:rFonts w:cs="Arial"/>
                <w:b/>
                <w:bCs/>
                <w:sz w:val="22"/>
                <w:szCs w:val="22"/>
              </w:rPr>
            </w:pPr>
            <w:r w:rsidRPr="00425EA0">
              <w:rPr>
                <w:rFonts w:cs="Arial"/>
                <w:b/>
                <w:bCs/>
                <w:sz w:val="22"/>
                <w:szCs w:val="22"/>
              </w:rPr>
              <w:t>ITB 17.2.1</w:t>
            </w:r>
          </w:p>
        </w:tc>
        <w:tc>
          <w:tcPr>
            <w:tcW w:w="7200" w:type="dxa"/>
            <w:tcBorders>
              <w:left w:val="single" w:sz="4" w:space="0" w:color="auto"/>
            </w:tcBorders>
          </w:tcPr>
          <w:p w14:paraId="4C74D294" w14:textId="77777777" w:rsidR="00AA6C87" w:rsidRPr="00425EA0" w:rsidRDefault="00AA6C87" w:rsidP="00AA6C87">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38BF67A2" w14:textId="77777777" w:rsidR="00AA6C87" w:rsidRPr="00ED3E8C" w:rsidRDefault="00AA6C87" w:rsidP="00AA6C87">
            <w:pPr>
              <w:pStyle w:val="Default"/>
              <w:ind w:left="498" w:hanging="585"/>
              <w:jc w:val="both"/>
              <w:rPr>
                <w:b/>
                <w:bCs/>
                <w:sz w:val="14"/>
                <w:szCs w:val="14"/>
              </w:rPr>
            </w:pPr>
          </w:p>
          <w:p w14:paraId="21F792F6" w14:textId="77777777" w:rsidR="00AA6C87" w:rsidRPr="00425EA0" w:rsidRDefault="00AA6C87" w:rsidP="00AA6C87">
            <w:pPr>
              <w:pStyle w:val="Default"/>
              <w:ind w:left="498" w:hanging="498"/>
              <w:jc w:val="both"/>
              <w:rPr>
                <w:b/>
                <w:bCs/>
                <w:sz w:val="22"/>
                <w:szCs w:val="22"/>
              </w:rPr>
            </w:pPr>
            <w:r w:rsidRPr="00425EA0">
              <w:rPr>
                <w:b/>
                <w:bCs/>
                <w:sz w:val="22"/>
                <w:szCs w:val="22"/>
              </w:rPr>
              <w:t>The e-mail IDs are as follows:</w:t>
            </w:r>
          </w:p>
          <w:p w14:paraId="31CDAA6E" w14:textId="77777777" w:rsidR="00AA6C87" w:rsidRPr="00ED3E8C" w:rsidRDefault="00AA6C87" w:rsidP="00AA6C87">
            <w:pPr>
              <w:jc w:val="both"/>
              <w:rPr>
                <w:rFonts w:ascii="Book Antiqua" w:hAnsi="Book Antiqua" w:cs="Arial"/>
                <w:sz w:val="6"/>
                <w:szCs w:val="6"/>
                <w:lang w:val="en-GB"/>
              </w:rPr>
            </w:pPr>
          </w:p>
          <w:p w14:paraId="5D9F633C" w14:textId="77777777" w:rsidR="00FD3658" w:rsidRPr="0004444D" w:rsidRDefault="00FD3658" w:rsidP="00FD3658">
            <w:pPr>
              <w:tabs>
                <w:tab w:val="left" w:pos="1422"/>
                <w:tab w:val="left" w:pos="1987"/>
              </w:tabs>
              <w:jc w:val="both"/>
              <w:rPr>
                <w:rStyle w:val="Hyperlink"/>
                <w:rFonts w:ascii="Book Antiqua" w:hAnsi="Book Antiqua" w:cs="Arial"/>
                <w:sz w:val="22"/>
                <w:szCs w:val="22"/>
              </w:rPr>
            </w:pP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7B685561" w14:textId="34B55F7D" w:rsidR="00AA6C87" w:rsidRPr="00ED3E8C" w:rsidRDefault="00520AE1" w:rsidP="00FD3658">
            <w:pPr>
              <w:tabs>
                <w:tab w:val="left" w:pos="1422"/>
                <w:tab w:val="left" w:pos="1987"/>
              </w:tabs>
              <w:jc w:val="both"/>
              <w:rPr>
                <w:rFonts w:cs="Arial"/>
                <w:b/>
                <w:bCs/>
                <w:sz w:val="4"/>
                <w:szCs w:val="4"/>
              </w:rPr>
            </w:pPr>
            <w:r>
              <w:rPr>
                <w:rStyle w:val="Hyperlink"/>
                <w:rFonts w:ascii="Book Antiqua" w:hAnsi="Book Antiqua" w:cs="Arial"/>
                <w:sz w:val="22"/>
                <w:szCs w:val="22"/>
              </w:rPr>
              <w:t>insha.khan</w:t>
            </w:r>
            <w:r w:rsidR="00FD3658" w:rsidRPr="0004444D">
              <w:rPr>
                <w:rStyle w:val="Hyperlink"/>
                <w:rFonts w:ascii="Book Antiqua" w:hAnsi="Book Antiqua" w:cs="Arial"/>
                <w:sz w:val="22"/>
                <w:szCs w:val="22"/>
              </w:rPr>
              <w:t>@powergrid.in</w:t>
            </w:r>
            <w:r w:rsidR="00FD3658">
              <w:rPr>
                <w:rFonts w:ascii="Book Antiqua" w:hAnsi="Book Antiqua" w:cs="Arial"/>
                <w:color w:val="0000FF"/>
                <w:sz w:val="22"/>
                <w:szCs w:val="22"/>
              </w:rPr>
              <w:t xml:space="preserve">;  </w:t>
            </w:r>
          </w:p>
        </w:tc>
      </w:tr>
      <w:tr w:rsidR="00AA6C87" w:rsidRPr="00425EA0" w14:paraId="4DFF462B" w14:textId="77777777" w:rsidTr="003C57D4">
        <w:trPr>
          <w:trHeight w:val="377"/>
        </w:trPr>
        <w:tc>
          <w:tcPr>
            <w:tcW w:w="1173" w:type="dxa"/>
            <w:tcBorders>
              <w:right w:val="single" w:sz="4" w:space="0" w:color="auto"/>
            </w:tcBorders>
          </w:tcPr>
          <w:p w14:paraId="1E6F11FA"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6115580" w14:textId="5EE60839" w:rsidR="00AA6C87" w:rsidRPr="00425EA0" w:rsidRDefault="00AA6C87" w:rsidP="00AA6C87">
            <w:pPr>
              <w:pStyle w:val="Default"/>
              <w:jc w:val="both"/>
              <w:rPr>
                <w:sz w:val="22"/>
                <w:szCs w:val="22"/>
              </w:rPr>
            </w:pPr>
            <w:r w:rsidRPr="008F6DE9">
              <w:rPr>
                <w:rFonts w:cs="Arial"/>
                <w:b/>
                <w:bCs/>
                <w:sz w:val="22"/>
                <w:szCs w:val="22"/>
              </w:rPr>
              <w:t>ITB 18.1</w:t>
            </w:r>
          </w:p>
        </w:tc>
        <w:tc>
          <w:tcPr>
            <w:tcW w:w="7200" w:type="dxa"/>
            <w:tcBorders>
              <w:left w:val="single" w:sz="4" w:space="0" w:color="auto"/>
            </w:tcBorders>
          </w:tcPr>
          <w:p w14:paraId="39D661AD" w14:textId="77777777" w:rsidR="00AA6C87" w:rsidRPr="008F6DE9" w:rsidRDefault="00AA6C87" w:rsidP="00AA6C87">
            <w:pPr>
              <w:keepNext/>
              <w:jc w:val="both"/>
              <w:rPr>
                <w:rFonts w:ascii="Book Antiqua" w:hAnsi="Book Antiqua" w:cs="Arial"/>
                <w:b/>
                <w:bCs/>
                <w:sz w:val="22"/>
                <w:szCs w:val="22"/>
              </w:rPr>
            </w:pPr>
            <w:r w:rsidRPr="008F6DE9">
              <w:rPr>
                <w:rFonts w:ascii="Book Antiqua" w:hAnsi="Book Antiqua" w:cs="Arial"/>
                <w:b/>
                <w:bCs/>
                <w:sz w:val="22"/>
                <w:szCs w:val="22"/>
                <w:u w:val="single"/>
              </w:rPr>
              <w:t>Replace the clause ITB 18.1 with the following</w:t>
            </w:r>
            <w:r w:rsidRPr="008F6DE9">
              <w:rPr>
                <w:rFonts w:ascii="Book Antiqua" w:hAnsi="Book Antiqua" w:cs="Arial"/>
                <w:b/>
                <w:bCs/>
                <w:sz w:val="22"/>
                <w:szCs w:val="22"/>
              </w:rPr>
              <w:t>:</w:t>
            </w:r>
          </w:p>
          <w:p w14:paraId="706E040F" w14:textId="77777777" w:rsidR="00AA6C87" w:rsidRPr="008F6DE9" w:rsidRDefault="00AA6C87" w:rsidP="00AA6C87">
            <w:pPr>
              <w:pStyle w:val="Default"/>
              <w:ind w:left="720" w:hanging="711"/>
              <w:jc w:val="both"/>
              <w:rPr>
                <w:rFonts w:cs="Arial"/>
                <w:b/>
                <w:bCs/>
                <w:sz w:val="22"/>
                <w:szCs w:val="22"/>
                <w:lang w:val="en-GB"/>
              </w:rPr>
            </w:pPr>
          </w:p>
          <w:p w14:paraId="479EA7F6"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w:t>
            </w:r>
            <w:r w:rsidRPr="008F6DE9">
              <w:rPr>
                <w:rFonts w:ascii="Book Antiqua" w:hAnsi="Book Antiqua" w:cs="Arial"/>
                <w:sz w:val="22"/>
                <w:szCs w:val="22"/>
              </w:rPr>
              <w:lastRenderedPageBreak/>
              <w:t xml:space="preserve">allow any late submission of bids through the portal after due date &amp; time as specified in BDS. </w:t>
            </w:r>
          </w:p>
          <w:p w14:paraId="0209D364" w14:textId="77777777" w:rsidR="00AA6C87" w:rsidRPr="00425EA0" w:rsidRDefault="00AA6C87" w:rsidP="00AA6C87">
            <w:pPr>
              <w:pStyle w:val="Default"/>
              <w:jc w:val="both"/>
              <w:rPr>
                <w:rFonts w:cs="Arial"/>
                <w:b/>
                <w:bCs/>
                <w:sz w:val="22"/>
                <w:szCs w:val="22"/>
              </w:rPr>
            </w:pPr>
          </w:p>
        </w:tc>
      </w:tr>
      <w:tr w:rsidR="00AA6C87" w:rsidRPr="00425EA0" w14:paraId="1DE9F370" w14:textId="77777777" w:rsidTr="003C57D4">
        <w:trPr>
          <w:trHeight w:val="377"/>
        </w:trPr>
        <w:tc>
          <w:tcPr>
            <w:tcW w:w="1173" w:type="dxa"/>
            <w:tcBorders>
              <w:right w:val="single" w:sz="4" w:space="0" w:color="auto"/>
            </w:tcBorders>
          </w:tcPr>
          <w:p w14:paraId="29CAC79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AA6C87" w:rsidRPr="00425EA0" w:rsidRDefault="00AA6C87" w:rsidP="00AA6C87">
            <w:pPr>
              <w:pStyle w:val="Default"/>
              <w:jc w:val="both"/>
              <w:rPr>
                <w:rFonts w:cs="Arial"/>
                <w:color w:val="auto"/>
                <w:sz w:val="22"/>
                <w:szCs w:val="22"/>
              </w:rPr>
            </w:pPr>
            <w:r w:rsidRPr="00425EA0">
              <w:rPr>
                <w:sz w:val="22"/>
                <w:szCs w:val="22"/>
              </w:rPr>
              <w:t>ITB 19.4</w:t>
            </w:r>
          </w:p>
        </w:tc>
        <w:tc>
          <w:tcPr>
            <w:tcW w:w="7200" w:type="dxa"/>
            <w:tcBorders>
              <w:left w:val="single" w:sz="4" w:space="0" w:color="auto"/>
            </w:tcBorders>
          </w:tcPr>
          <w:p w14:paraId="5A297153" w14:textId="6F9FAF60" w:rsidR="00AA6C87" w:rsidRPr="00425EA0" w:rsidRDefault="00AA6C87" w:rsidP="00AA6C87">
            <w:pPr>
              <w:pStyle w:val="Default"/>
              <w:jc w:val="both"/>
              <w:rPr>
                <w:rFonts w:cs="Arial"/>
                <w:b/>
                <w:bCs/>
                <w:sz w:val="22"/>
                <w:szCs w:val="22"/>
              </w:rPr>
            </w:pPr>
            <w:r w:rsidRPr="00425EA0">
              <w:rPr>
                <w:rFonts w:cs="Arial"/>
                <w:b/>
                <w:bCs/>
                <w:sz w:val="22"/>
                <w:szCs w:val="22"/>
              </w:rPr>
              <w:t>Replace Clause ITB 19.4 with the following:</w:t>
            </w:r>
          </w:p>
          <w:p w14:paraId="02ED6814" w14:textId="77777777" w:rsidR="00AA6C87" w:rsidRPr="00425EA0" w:rsidRDefault="00AA6C87" w:rsidP="00AA6C87">
            <w:pPr>
              <w:pStyle w:val="Default"/>
              <w:jc w:val="both"/>
              <w:rPr>
                <w:rFonts w:cs="Arial"/>
                <w:b/>
                <w:bCs/>
                <w:sz w:val="22"/>
                <w:szCs w:val="22"/>
              </w:rPr>
            </w:pPr>
          </w:p>
          <w:p w14:paraId="68BE8275" w14:textId="77777777" w:rsidR="00AA6C87" w:rsidRPr="00425EA0" w:rsidRDefault="00AA6C87" w:rsidP="00AA6C87">
            <w:pPr>
              <w:pStyle w:val="Default"/>
              <w:jc w:val="both"/>
              <w:rPr>
                <w:sz w:val="22"/>
                <w:szCs w:val="22"/>
              </w:rPr>
            </w:pPr>
            <w:r w:rsidRPr="00425EA0">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601EEFFF" w14:textId="77777777" w:rsidR="00AA6C87" w:rsidRPr="00425EA0" w:rsidRDefault="00AA6C87" w:rsidP="00AA6C87">
            <w:pPr>
              <w:keepNext/>
              <w:jc w:val="both"/>
              <w:rPr>
                <w:rFonts w:ascii="Book Antiqua" w:hAnsi="Book Antiqua" w:cs="Arial"/>
                <w:b/>
                <w:bCs/>
                <w:sz w:val="22"/>
                <w:szCs w:val="22"/>
                <w:u w:val="single"/>
              </w:rPr>
            </w:pPr>
          </w:p>
        </w:tc>
      </w:tr>
      <w:tr w:rsidR="00AA6C87" w:rsidRPr="00425EA0" w14:paraId="33D32A16" w14:textId="77777777" w:rsidTr="003C57D4">
        <w:trPr>
          <w:trHeight w:val="440"/>
        </w:trPr>
        <w:tc>
          <w:tcPr>
            <w:tcW w:w="1173" w:type="dxa"/>
            <w:tcBorders>
              <w:right w:val="single" w:sz="4" w:space="0" w:color="auto"/>
            </w:tcBorders>
          </w:tcPr>
          <w:p w14:paraId="5FE1311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21.1</w:t>
            </w:r>
          </w:p>
        </w:tc>
        <w:tc>
          <w:tcPr>
            <w:tcW w:w="7200" w:type="dxa"/>
            <w:tcBorders>
              <w:left w:val="single" w:sz="4" w:space="0" w:color="auto"/>
            </w:tcBorders>
          </w:tcPr>
          <w:p w14:paraId="0CE9D77D" w14:textId="77777777" w:rsidR="00AA6C87" w:rsidRPr="00425EA0" w:rsidRDefault="00AA6C87" w:rsidP="00AA6C87">
            <w:pPr>
              <w:pStyle w:val="Default"/>
              <w:jc w:val="both"/>
              <w:rPr>
                <w:rFonts w:cs="Arial"/>
                <w:b/>
                <w:bCs/>
                <w:sz w:val="22"/>
                <w:szCs w:val="22"/>
              </w:rPr>
            </w:pPr>
            <w:r w:rsidRPr="00425EA0">
              <w:rPr>
                <w:rFonts w:cs="Arial"/>
                <w:b/>
                <w:bCs/>
                <w:sz w:val="22"/>
                <w:szCs w:val="22"/>
              </w:rPr>
              <w:t>Replacing first Para of ITB clause 21.1 with the following:</w:t>
            </w:r>
          </w:p>
          <w:p w14:paraId="01FC8312" w14:textId="77777777" w:rsidR="00AA6C87" w:rsidRPr="00425EA0" w:rsidRDefault="00AA6C87" w:rsidP="00AA6C87">
            <w:pPr>
              <w:jc w:val="both"/>
              <w:rPr>
                <w:rFonts w:ascii="Book Antiqua" w:hAnsi="Book Antiqua"/>
                <w:sz w:val="22"/>
                <w:szCs w:val="22"/>
              </w:rPr>
            </w:pPr>
          </w:p>
          <w:p w14:paraId="346F5D77" w14:textId="010DC02C" w:rsidR="00AA6C87" w:rsidRPr="008F6DE9" w:rsidRDefault="00AA6C87" w:rsidP="00AA6C87">
            <w:pPr>
              <w:jc w:val="both"/>
              <w:rPr>
                <w:rFonts w:ascii="Book Antiqua" w:hAnsi="Book Antiqua" w:cs="Arial"/>
                <w:sz w:val="22"/>
                <w:szCs w:val="22"/>
              </w:rPr>
            </w:pPr>
            <w:r w:rsidRPr="00425EA0">
              <w:rPr>
                <w:rFonts w:ascii="Book Antiqua" w:hAnsi="Book Antiqua"/>
                <w:sz w:val="22"/>
                <w:szCs w:val="22"/>
              </w:rPr>
              <w:t xml:space="preserve">During bid evaluation, the Employer may, at its discretion, ask the Bidder for a clarification of </w:t>
            </w:r>
            <w:proofErr w:type="gramStart"/>
            <w:r w:rsidRPr="00425EA0">
              <w:rPr>
                <w:rFonts w:ascii="Book Antiqua" w:hAnsi="Book Antiqua"/>
                <w:sz w:val="22"/>
                <w:szCs w:val="22"/>
              </w:rPr>
              <w:t>its</w:t>
            </w:r>
            <w:proofErr w:type="gramEnd"/>
            <w:r w:rsidRPr="00425EA0">
              <w:rPr>
                <w:rFonts w:ascii="Book Antiqua" w:hAnsi="Book Antiqua"/>
                <w:sz w:val="22"/>
                <w:szCs w:val="22"/>
              </w:rPr>
              <w:t xml:space="preserve"> bid. In case of erroneous/non submission of documents related to/identified in ITB Sub-Clause 9.3 (b), (o), (s), (t), (u), (v), (w), (x), (y), (z), (aa)</w:t>
            </w:r>
            <w:r>
              <w:rPr>
                <w:rFonts w:ascii="Book Antiqua" w:hAnsi="Book Antiqua"/>
                <w:sz w:val="22"/>
                <w:szCs w:val="22"/>
              </w:rPr>
              <w:t>, (bb) and</w:t>
            </w:r>
            <w:r w:rsidRPr="00425EA0">
              <w:rPr>
                <w:rFonts w:ascii="Book Antiqua" w:hAnsi="Book Antiqua"/>
                <w:sz w:val="22"/>
                <w:szCs w:val="22"/>
              </w:rPr>
              <w:t xml:space="preserve"> (</w:t>
            </w:r>
            <w:r>
              <w:rPr>
                <w:rFonts w:ascii="Book Antiqua" w:hAnsi="Book Antiqua"/>
                <w:sz w:val="22"/>
                <w:szCs w:val="22"/>
              </w:rPr>
              <w:t>cc</w:t>
            </w:r>
            <w:r w:rsidRPr="00425EA0">
              <w:rPr>
                <w:rFonts w:ascii="Book Antiqua" w:hAnsi="Book Antiqua"/>
                <w:sz w:val="22"/>
                <w:szCs w:val="22"/>
              </w:rPr>
              <w:t xml:space="preserve">) or Deed of Joint Undertaking pursuant to ITB Sub-Clause 9.3 (c) &amp; (e) or the complete annual reports together with Audited statement of accounts pursuant to ITB Sub-Clause 9.3 (c), </w:t>
            </w:r>
            <w:r w:rsidRPr="008F6DE9">
              <w:rPr>
                <w:rFonts w:ascii="Book Antiqua" w:hAnsi="Book Antiqua" w:cs="Arial"/>
                <w:sz w:val="22"/>
                <w:szCs w:val="22"/>
              </w:rPr>
              <w:t xml:space="preserve">Online Payment Acknowledgement towards the cost of Bidding Documents pursuant to ITB 5.4, documentary evidence with regard to registration with designated Authority of </w:t>
            </w:r>
            <w:proofErr w:type="spellStart"/>
            <w:r w:rsidRPr="008F6DE9">
              <w:rPr>
                <w:rFonts w:ascii="Book Antiqua" w:hAnsi="Book Antiqua" w:cs="Arial"/>
                <w:sz w:val="22"/>
                <w:szCs w:val="22"/>
              </w:rPr>
              <w:t>GoI</w:t>
            </w:r>
            <w:proofErr w:type="spellEnd"/>
            <w:r w:rsidRPr="008F6DE9">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r w:rsidR="00972540" w:rsidRPr="008F6DE9">
              <w:rPr>
                <w:rFonts w:ascii="Book Antiqua" w:hAnsi="Book Antiqua" w:cs="Arial"/>
                <w:sz w:val="22"/>
                <w:szCs w:val="22"/>
              </w:rPr>
              <w:t>days’ notice</w:t>
            </w:r>
            <w:r w:rsidRPr="008F6DE9">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2F6177EC" w:rsidR="00AA6C87" w:rsidRPr="001553A8" w:rsidRDefault="00AA6C87" w:rsidP="00AA6C87">
            <w:pPr>
              <w:jc w:val="both"/>
              <w:rPr>
                <w:rFonts w:ascii="Book Antiqua" w:hAnsi="Book Antiqua" w:cs="Arial"/>
                <w:sz w:val="4"/>
                <w:szCs w:val="4"/>
              </w:rPr>
            </w:pPr>
          </w:p>
        </w:tc>
      </w:tr>
      <w:tr w:rsidR="00AA6C87" w:rsidRPr="00425EA0" w14:paraId="1CB56A6B" w14:textId="77777777" w:rsidTr="003C57D4">
        <w:trPr>
          <w:trHeight w:val="800"/>
        </w:trPr>
        <w:tc>
          <w:tcPr>
            <w:tcW w:w="1173" w:type="dxa"/>
            <w:tcBorders>
              <w:right w:val="single" w:sz="4" w:space="0" w:color="auto"/>
            </w:tcBorders>
          </w:tcPr>
          <w:p w14:paraId="47026A0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22.3.1</w:t>
            </w:r>
          </w:p>
        </w:tc>
        <w:tc>
          <w:tcPr>
            <w:tcW w:w="7200" w:type="dxa"/>
          </w:tcPr>
          <w:p w14:paraId="7C4552F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22.3.1 with the following:</w:t>
            </w:r>
          </w:p>
          <w:p w14:paraId="0A8BC0A5" w14:textId="77777777" w:rsidR="00AA6C87" w:rsidRPr="0095440E" w:rsidRDefault="00AA6C87" w:rsidP="00AA6C87">
            <w:pPr>
              <w:jc w:val="both"/>
              <w:rPr>
                <w:rFonts w:ascii="Book Antiqua" w:hAnsi="Book Antiqua" w:cs="Arial"/>
                <w:sz w:val="16"/>
                <w:szCs w:val="16"/>
              </w:rPr>
            </w:pPr>
          </w:p>
          <w:p w14:paraId="2E6A2C5F" w14:textId="44164FE9" w:rsidR="00AA6C87" w:rsidRPr="00425EA0" w:rsidRDefault="00AA6C87" w:rsidP="00AA6C87">
            <w:pPr>
              <w:jc w:val="both"/>
              <w:rPr>
                <w:rFonts w:ascii="Book Antiqua" w:hAnsi="Book Antiqua" w:cs="Arial"/>
                <w:sz w:val="22"/>
                <w:szCs w:val="22"/>
              </w:rPr>
            </w:pPr>
            <w:r w:rsidRPr="0073685A">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4F55B" w14:textId="77777777" w:rsidR="00AA6C87" w:rsidRPr="001553A8" w:rsidRDefault="00AA6C87" w:rsidP="00AA6C87">
            <w:pPr>
              <w:tabs>
                <w:tab w:val="left" w:pos="972"/>
              </w:tabs>
              <w:jc w:val="both"/>
              <w:rPr>
                <w:rFonts w:ascii="Book Antiqua" w:hAnsi="Book Antiqua" w:cs="Arial"/>
                <w:b/>
                <w:sz w:val="2"/>
                <w:szCs w:val="2"/>
              </w:rPr>
            </w:pPr>
          </w:p>
        </w:tc>
      </w:tr>
      <w:tr w:rsidR="00AA6C87" w:rsidRPr="00425EA0" w14:paraId="456CF824" w14:textId="77777777" w:rsidTr="003C57D4">
        <w:trPr>
          <w:trHeight w:val="3323"/>
        </w:trPr>
        <w:tc>
          <w:tcPr>
            <w:tcW w:w="1173" w:type="dxa"/>
            <w:tcBorders>
              <w:right w:val="single" w:sz="4" w:space="0" w:color="auto"/>
            </w:tcBorders>
          </w:tcPr>
          <w:p w14:paraId="415122E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0B46F86" w14:textId="0CA4453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24.1 (c)</w:t>
            </w:r>
          </w:p>
          <w:p w14:paraId="150015DE" w14:textId="3F5392AE" w:rsidR="00AA6C87" w:rsidRPr="00425EA0" w:rsidRDefault="00AA6C87" w:rsidP="00AA6C87">
            <w:pPr>
              <w:rPr>
                <w:rFonts w:ascii="Book Antiqua" w:hAnsi="Book Antiqua" w:cs="Arial"/>
                <w:sz w:val="22"/>
                <w:szCs w:val="22"/>
              </w:rPr>
            </w:pPr>
          </w:p>
          <w:p w14:paraId="042EFD6C" w14:textId="19BCD468" w:rsidR="00AA6C87" w:rsidRPr="00425EA0" w:rsidRDefault="00AA6C87" w:rsidP="00AA6C87">
            <w:pPr>
              <w:rPr>
                <w:rFonts w:ascii="Book Antiqua" w:hAnsi="Book Antiqua" w:cs="Arial"/>
                <w:sz w:val="22"/>
                <w:szCs w:val="22"/>
              </w:rPr>
            </w:pPr>
          </w:p>
          <w:p w14:paraId="7C2D47C9" w14:textId="7027D816" w:rsidR="00AA6C87" w:rsidRPr="00425EA0" w:rsidRDefault="00AA6C87" w:rsidP="00AA6C87">
            <w:pPr>
              <w:rPr>
                <w:rFonts w:ascii="Book Antiqua" w:hAnsi="Book Antiqua" w:cs="Arial"/>
                <w:sz w:val="22"/>
                <w:szCs w:val="22"/>
              </w:rPr>
            </w:pPr>
          </w:p>
          <w:p w14:paraId="4399BDC0" w14:textId="7C114F08" w:rsidR="00AA6C87" w:rsidRPr="00425EA0" w:rsidRDefault="00AA6C87" w:rsidP="00AA6C87">
            <w:pPr>
              <w:rPr>
                <w:rFonts w:ascii="Book Antiqua" w:hAnsi="Book Antiqua" w:cs="Arial"/>
                <w:sz w:val="22"/>
                <w:szCs w:val="22"/>
              </w:rPr>
            </w:pPr>
          </w:p>
          <w:p w14:paraId="72382A18" w14:textId="77777777" w:rsidR="00AA6C87" w:rsidRPr="00425EA0" w:rsidRDefault="00AA6C87" w:rsidP="00AA6C87">
            <w:pPr>
              <w:rPr>
                <w:rFonts w:ascii="Book Antiqua" w:hAnsi="Book Antiqua" w:cs="Arial"/>
                <w:sz w:val="22"/>
                <w:szCs w:val="22"/>
              </w:rPr>
            </w:pPr>
          </w:p>
          <w:p w14:paraId="05275AB3" w14:textId="77777777" w:rsidR="00AA6C87" w:rsidRPr="00425EA0" w:rsidRDefault="00AA6C87" w:rsidP="00AA6C87">
            <w:pPr>
              <w:rPr>
                <w:rFonts w:ascii="Book Antiqua" w:hAnsi="Book Antiqua" w:cs="Arial"/>
                <w:sz w:val="22"/>
                <w:szCs w:val="22"/>
              </w:rPr>
            </w:pPr>
          </w:p>
          <w:p w14:paraId="2C8B9389" w14:textId="77777777" w:rsidR="00AA6C87" w:rsidRPr="00425EA0" w:rsidRDefault="00AA6C87" w:rsidP="00AA6C87">
            <w:pPr>
              <w:rPr>
                <w:rFonts w:ascii="Book Antiqua" w:hAnsi="Book Antiqua" w:cs="Arial"/>
                <w:sz w:val="22"/>
                <w:szCs w:val="22"/>
              </w:rPr>
            </w:pPr>
          </w:p>
        </w:tc>
        <w:tc>
          <w:tcPr>
            <w:tcW w:w="7200" w:type="dxa"/>
          </w:tcPr>
          <w:p w14:paraId="01A7BF7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The Time for Completion shall be as under:</w:t>
            </w:r>
          </w:p>
          <w:p w14:paraId="31D893C7" w14:textId="77777777" w:rsidR="00AA6C87" w:rsidRPr="00771798" w:rsidRDefault="00AA6C87" w:rsidP="00AA6C87">
            <w:pPr>
              <w:jc w:val="both"/>
              <w:rPr>
                <w:rFonts w:ascii="Book Antiqua" w:hAnsi="Book Antiqua" w:cs="Arial"/>
                <w:sz w:val="14"/>
                <w:szCs w:val="14"/>
              </w:rPr>
            </w:pPr>
          </w:p>
          <w:tbl>
            <w:tblPr>
              <w:tblStyle w:val="TableGrid"/>
              <w:tblW w:w="7045" w:type="dxa"/>
              <w:tblLayout w:type="fixed"/>
              <w:tblLook w:val="04A0" w:firstRow="1" w:lastRow="0" w:firstColumn="1" w:lastColumn="0" w:noHBand="0" w:noVBand="1"/>
            </w:tblPr>
            <w:tblGrid>
              <w:gridCol w:w="5063"/>
              <w:gridCol w:w="1982"/>
            </w:tblGrid>
            <w:tr w:rsidR="00AA6C87" w:rsidRPr="008D0420" w14:paraId="634A7BC6" w14:textId="77777777" w:rsidTr="001553A8">
              <w:tc>
                <w:tcPr>
                  <w:tcW w:w="5063" w:type="dxa"/>
                </w:tcPr>
                <w:p w14:paraId="5CA9FB01" w14:textId="77777777" w:rsidR="00AA6C87" w:rsidRPr="007B3849" w:rsidRDefault="00AA6C87" w:rsidP="00AA6C87">
                  <w:pPr>
                    <w:jc w:val="center"/>
                    <w:rPr>
                      <w:rFonts w:ascii="Book Antiqua" w:hAnsi="Book Antiqua" w:cs="Arial"/>
                      <w:b/>
                    </w:rPr>
                  </w:pPr>
                  <w:r w:rsidRPr="007B3849">
                    <w:rPr>
                      <w:rFonts w:ascii="Book Antiqua" w:hAnsi="Book Antiqua" w:cs="Arial"/>
                      <w:b/>
                      <w:lang w:val="en-GB"/>
                    </w:rPr>
                    <w:t>Description</w:t>
                  </w:r>
                </w:p>
              </w:tc>
              <w:tc>
                <w:tcPr>
                  <w:tcW w:w="1982" w:type="dxa"/>
                </w:tcPr>
                <w:p w14:paraId="000F3AAC" w14:textId="77777777" w:rsidR="00AA6C87" w:rsidRPr="007B3849" w:rsidRDefault="00AA6C87" w:rsidP="00AA6C87">
                  <w:pPr>
                    <w:jc w:val="both"/>
                    <w:rPr>
                      <w:rFonts w:ascii="Book Antiqua" w:hAnsi="Book Antiqua" w:cs="Arial"/>
                    </w:rPr>
                  </w:pPr>
                  <w:r w:rsidRPr="007B3849">
                    <w:rPr>
                      <w:rFonts w:ascii="Book Antiqua" w:hAnsi="Book Antiqua" w:cs="Arial"/>
                      <w:bCs/>
                    </w:rPr>
                    <w:t>Duration in Months from the date of Notification of Award</w:t>
                  </w:r>
                </w:p>
              </w:tc>
            </w:tr>
            <w:tr w:rsidR="00AA6C87" w:rsidRPr="008D0420" w14:paraId="069A1CEF" w14:textId="77777777" w:rsidTr="001553A8">
              <w:tc>
                <w:tcPr>
                  <w:tcW w:w="5063" w:type="dxa"/>
                </w:tcPr>
                <w:p w14:paraId="03D1C448" w14:textId="5BE79442" w:rsidR="00AA6C87" w:rsidRPr="007B3849" w:rsidRDefault="00AA6C87" w:rsidP="00AA6C87">
                  <w:pPr>
                    <w:jc w:val="both"/>
                    <w:rPr>
                      <w:rFonts w:ascii="Book Antiqua" w:eastAsia="MS Mincho" w:hAnsi="Book Antiqua" w:cs="Arial"/>
                    </w:rPr>
                  </w:pPr>
                  <w:r w:rsidRPr="007B3849">
                    <w:rPr>
                      <w:rFonts w:ascii="Book Antiqua" w:eastAsia="MS Mincho" w:hAnsi="Book Antiqua" w:cs="Arial"/>
                    </w:rPr>
                    <w:t xml:space="preserve">Taking Over by the Employer upon successful Completion of </w:t>
                  </w:r>
                </w:p>
              </w:tc>
              <w:tc>
                <w:tcPr>
                  <w:tcW w:w="1982" w:type="dxa"/>
                </w:tcPr>
                <w:p w14:paraId="2163A412" w14:textId="77777777" w:rsidR="00AA6C87" w:rsidRPr="007B3849" w:rsidRDefault="00AA6C87" w:rsidP="00AA6C87">
                  <w:pPr>
                    <w:jc w:val="both"/>
                    <w:rPr>
                      <w:rFonts w:ascii="Book Antiqua" w:hAnsi="Book Antiqua" w:cs="Arial"/>
                    </w:rPr>
                  </w:pPr>
                </w:p>
              </w:tc>
            </w:tr>
            <w:tr w:rsidR="00AA6C87" w:rsidRPr="008D0420" w14:paraId="3141B1E7" w14:textId="77777777" w:rsidTr="001553A8">
              <w:trPr>
                <w:trHeight w:val="770"/>
              </w:trPr>
              <w:tc>
                <w:tcPr>
                  <w:tcW w:w="5063" w:type="dxa"/>
                </w:tcPr>
                <w:p w14:paraId="4A61251C" w14:textId="44C31801" w:rsidR="00AA6C87" w:rsidRPr="00A22660" w:rsidRDefault="00391FD3" w:rsidP="00A22660">
                  <w:pPr>
                    <w:jc w:val="both"/>
                    <w:rPr>
                      <w:rFonts w:ascii="Book Antiqua" w:hAnsi="Book Antiqua" w:cs="Arial"/>
                    </w:rPr>
                  </w:pPr>
                  <w:r w:rsidRPr="00391FD3">
                    <w:rPr>
                      <w:rFonts w:ascii="Book Antiqua" w:hAnsi="Book Antiqua"/>
                      <w:b/>
                      <w:bCs/>
                      <w:color w:val="0000FF"/>
                      <w:lang w:val="en-IN"/>
                    </w:rPr>
                    <w:t>Construction of Roads, Drains, Fencing &amp; Rainwater Harvesting pits for the deferred scope at Kurnool-III PS</w:t>
                  </w:r>
                </w:p>
              </w:tc>
              <w:tc>
                <w:tcPr>
                  <w:tcW w:w="1982" w:type="dxa"/>
                </w:tcPr>
                <w:p w14:paraId="0BD97A9E" w14:textId="7EB9B8CC" w:rsidR="00AA6C87" w:rsidRPr="00446815" w:rsidRDefault="00391FD3" w:rsidP="00AA6C87">
                  <w:pPr>
                    <w:jc w:val="center"/>
                    <w:rPr>
                      <w:rFonts w:ascii="Book Antiqua" w:hAnsi="Book Antiqua" w:cs="Arial"/>
                      <w:color w:val="0000FF"/>
                    </w:rPr>
                  </w:pPr>
                  <w:r w:rsidRPr="00446815">
                    <w:rPr>
                      <w:rFonts w:ascii="Book Antiqua" w:hAnsi="Book Antiqua" w:cs="Arial"/>
                      <w:b/>
                      <w:bCs/>
                      <w:color w:val="0000FF"/>
                      <w:lang w:val="en-GB"/>
                    </w:rPr>
                    <w:t>12</w:t>
                  </w:r>
                  <w:r w:rsidR="00AA6C87" w:rsidRPr="00446815">
                    <w:rPr>
                      <w:rFonts w:ascii="Book Antiqua" w:hAnsi="Book Antiqua" w:cs="Arial"/>
                      <w:b/>
                      <w:bCs/>
                      <w:color w:val="0000FF"/>
                      <w:lang w:val="en-GB"/>
                    </w:rPr>
                    <w:t xml:space="preserve"> (</w:t>
                  </w:r>
                  <w:r w:rsidRPr="00446815">
                    <w:rPr>
                      <w:rFonts w:ascii="Book Antiqua" w:hAnsi="Book Antiqua" w:cs="Arial"/>
                      <w:b/>
                      <w:bCs/>
                      <w:color w:val="0000FF"/>
                      <w:lang w:val="en-GB"/>
                    </w:rPr>
                    <w:t>Twelve</w:t>
                  </w:r>
                  <w:r w:rsidR="00AA6C87" w:rsidRPr="00446815">
                    <w:rPr>
                      <w:rFonts w:ascii="Book Antiqua" w:hAnsi="Book Antiqua" w:cs="Arial"/>
                      <w:b/>
                      <w:bCs/>
                      <w:color w:val="0000FF"/>
                      <w:lang w:val="en-GB"/>
                    </w:rPr>
                    <w:t>) months</w:t>
                  </w:r>
                </w:p>
              </w:tc>
            </w:tr>
          </w:tbl>
          <w:p w14:paraId="6FA5C46A" w14:textId="77777777" w:rsidR="00AA6C87" w:rsidRPr="00771798" w:rsidRDefault="00AA6C87" w:rsidP="00AA6C87">
            <w:pPr>
              <w:jc w:val="both"/>
              <w:rPr>
                <w:rFonts w:ascii="Book Antiqua" w:hAnsi="Book Antiqua" w:cs="Arial"/>
                <w:sz w:val="8"/>
                <w:szCs w:val="8"/>
              </w:rPr>
            </w:pPr>
          </w:p>
        </w:tc>
      </w:tr>
      <w:tr w:rsidR="00AA6C87" w:rsidRPr="00425EA0" w14:paraId="245FFA8A" w14:textId="77777777" w:rsidTr="003C57D4">
        <w:trPr>
          <w:trHeight w:val="485"/>
        </w:trPr>
        <w:tc>
          <w:tcPr>
            <w:tcW w:w="1173" w:type="dxa"/>
            <w:tcBorders>
              <w:right w:val="single" w:sz="4" w:space="0" w:color="auto"/>
            </w:tcBorders>
          </w:tcPr>
          <w:p w14:paraId="04CFAC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E278176" w14:textId="20564CED"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27.2</w:t>
            </w:r>
          </w:p>
        </w:tc>
        <w:tc>
          <w:tcPr>
            <w:tcW w:w="7200" w:type="dxa"/>
            <w:tcBorders>
              <w:left w:val="single" w:sz="4" w:space="0" w:color="auto"/>
            </w:tcBorders>
          </w:tcPr>
          <w:p w14:paraId="29D1D8F8"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Replace last para of Clause ITB 27.2 with the following:</w:t>
            </w:r>
          </w:p>
          <w:p w14:paraId="727D76C3" w14:textId="77777777" w:rsidR="00AA6C87" w:rsidRPr="00425EA0" w:rsidRDefault="00AA6C87" w:rsidP="00AA6C87">
            <w:pPr>
              <w:jc w:val="both"/>
              <w:rPr>
                <w:rFonts w:ascii="Book Antiqua" w:hAnsi="Book Antiqua" w:cs="Arial"/>
                <w:sz w:val="22"/>
                <w:szCs w:val="22"/>
              </w:rPr>
            </w:pPr>
          </w:p>
          <w:p w14:paraId="5241FA6B"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AA6C87" w:rsidRPr="00425EA0" w:rsidRDefault="00AA6C87" w:rsidP="00AA6C87">
            <w:pPr>
              <w:jc w:val="both"/>
              <w:rPr>
                <w:rFonts w:ascii="Book Antiqua" w:hAnsi="Book Antiqua" w:cs="Arial"/>
                <w:sz w:val="22"/>
                <w:szCs w:val="22"/>
              </w:rPr>
            </w:pPr>
          </w:p>
        </w:tc>
      </w:tr>
      <w:tr w:rsidR="00AA6C87" w:rsidRPr="00425EA0" w14:paraId="673C3070" w14:textId="77777777" w:rsidTr="003C57D4">
        <w:trPr>
          <w:trHeight w:val="485"/>
        </w:trPr>
        <w:tc>
          <w:tcPr>
            <w:tcW w:w="1173" w:type="dxa"/>
            <w:tcBorders>
              <w:right w:val="single" w:sz="4" w:space="0" w:color="auto"/>
            </w:tcBorders>
          </w:tcPr>
          <w:p w14:paraId="00784AA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 (b)</w:t>
            </w:r>
          </w:p>
        </w:tc>
        <w:tc>
          <w:tcPr>
            <w:tcW w:w="7200" w:type="dxa"/>
            <w:tcBorders>
              <w:left w:val="single" w:sz="4" w:space="0" w:color="auto"/>
            </w:tcBorders>
          </w:tcPr>
          <w:p w14:paraId="57B57451" w14:textId="77777777" w:rsidR="00AA6C87" w:rsidRPr="00AC3CED" w:rsidRDefault="00AA6C87" w:rsidP="00AA6C87">
            <w:pPr>
              <w:jc w:val="both"/>
              <w:rPr>
                <w:rFonts w:ascii="Book Antiqua" w:hAnsi="Book Antiqua" w:cs="Arial"/>
                <w:snapToGrid w:val="0"/>
                <w:sz w:val="22"/>
                <w:szCs w:val="22"/>
              </w:rPr>
            </w:pPr>
            <w:r w:rsidRPr="00AC3CED">
              <w:rPr>
                <w:rFonts w:ascii="Book Antiqua" w:hAnsi="Book Antiqua" w:cs="Arial"/>
                <w:sz w:val="22"/>
                <w:szCs w:val="22"/>
              </w:rPr>
              <w:t xml:space="preserve">Deleted as </w:t>
            </w:r>
            <w:r w:rsidRPr="00AC3CED">
              <w:rPr>
                <w:rFonts w:ascii="Book Antiqua" w:hAnsi="Book Antiqua" w:cs="Arial"/>
                <w:snapToGrid w:val="0"/>
                <w:sz w:val="22"/>
                <w:szCs w:val="22"/>
              </w:rPr>
              <w:t>Functional Guarantees are not applicable.</w:t>
            </w:r>
          </w:p>
        </w:tc>
      </w:tr>
      <w:tr w:rsidR="00AA6C87" w:rsidRPr="00425EA0" w14:paraId="23D037C1" w14:textId="77777777" w:rsidTr="003C57D4">
        <w:trPr>
          <w:trHeight w:val="485"/>
        </w:trPr>
        <w:tc>
          <w:tcPr>
            <w:tcW w:w="1173" w:type="dxa"/>
            <w:tcBorders>
              <w:right w:val="single" w:sz="4" w:space="0" w:color="auto"/>
            </w:tcBorders>
          </w:tcPr>
          <w:p w14:paraId="54707D3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27.5 (b)</w:t>
            </w:r>
          </w:p>
        </w:tc>
        <w:tc>
          <w:tcPr>
            <w:tcW w:w="7200" w:type="dxa"/>
            <w:tcBorders>
              <w:left w:val="single" w:sz="4" w:space="0" w:color="auto"/>
            </w:tcBorders>
          </w:tcPr>
          <w:p w14:paraId="49C4F3F7" w14:textId="77777777" w:rsidR="00AA6C87" w:rsidRPr="00425EA0" w:rsidRDefault="00AA6C87" w:rsidP="00AA6C87">
            <w:pPr>
              <w:jc w:val="both"/>
              <w:rPr>
                <w:rFonts w:ascii="Book Antiqua" w:hAnsi="Book Antiqua" w:cs="Arial"/>
                <w:snapToGrid w:val="0"/>
                <w:sz w:val="22"/>
                <w:szCs w:val="22"/>
              </w:rPr>
            </w:pPr>
            <w:r w:rsidRPr="00425EA0">
              <w:rPr>
                <w:rFonts w:ascii="Book Antiqua" w:hAnsi="Book Antiqua" w:cs="Arial"/>
                <w:sz w:val="22"/>
                <w:szCs w:val="22"/>
              </w:rPr>
              <w:t xml:space="preserve">Deleted as </w:t>
            </w:r>
            <w:r w:rsidRPr="00425EA0">
              <w:rPr>
                <w:rFonts w:ascii="Book Antiqua" w:hAnsi="Book Antiqua" w:cs="Arial"/>
                <w:snapToGrid w:val="0"/>
                <w:sz w:val="22"/>
                <w:szCs w:val="22"/>
              </w:rPr>
              <w:t>Functional Guarantees are not applicable.</w:t>
            </w:r>
          </w:p>
        </w:tc>
      </w:tr>
      <w:tr w:rsidR="00AA6C87" w:rsidRPr="00425EA0" w14:paraId="0B881937" w14:textId="77777777" w:rsidTr="003C57D4">
        <w:trPr>
          <w:trHeight w:val="70"/>
        </w:trPr>
        <w:tc>
          <w:tcPr>
            <w:tcW w:w="1173" w:type="dxa"/>
            <w:tcBorders>
              <w:right w:val="single" w:sz="4" w:space="0" w:color="auto"/>
            </w:tcBorders>
          </w:tcPr>
          <w:p w14:paraId="57C110B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28.1</w:t>
            </w:r>
          </w:p>
        </w:tc>
        <w:tc>
          <w:tcPr>
            <w:tcW w:w="7200" w:type="dxa"/>
            <w:tcBorders>
              <w:left w:val="single" w:sz="4" w:space="0" w:color="auto"/>
            </w:tcBorders>
          </w:tcPr>
          <w:p w14:paraId="3028253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Sub Clause ITB 28.1 with the following:</w:t>
            </w:r>
          </w:p>
          <w:p w14:paraId="0F27E3D5" w14:textId="77777777" w:rsidR="00AA6C87" w:rsidRPr="00425EA0" w:rsidRDefault="00AA6C87" w:rsidP="00AA6C87">
            <w:pPr>
              <w:jc w:val="both"/>
              <w:rPr>
                <w:rFonts w:ascii="Book Antiqua" w:hAnsi="Book Antiqua" w:cs="Arial"/>
                <w:sz w:val="22"/>
                <w:szCs w:val="22"/>
              </w:rPr>
            </w:pPr>
          </w:p>
          <w:p w14:paraId="0E1E81A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purchase preference is presently applicable for the Plant and Equipment to be supplied under the Contract.</w:t>
            </w:r>
          </w:p>
          <w:p w14:paraId="4EAE3084" w14:textId="77777777" w:rsidR="00AA6C87" w:rsidRPr="00F15A2D" w:rsidRDefault="00AA6C87" w:rsidP="00AA6C87">
            <w:pPr>
              <w:jc w:val="both"/>
              <w:rPr>
                <w:rFonts w:ascii="Book Antiqua" w:hAnsi="Book Antiqua" w:cs="Arial"/>
                <w:sz w:val="10"/>
                <w:szCs w:val="10"/>
              </w:rPr>
            </w:pPr>
          </w:p>
        </w:tc>
      </w:tr>
      <w:tr w:rsidR="00AA6C87" w:rsidRPr="00425EA0" w14:paraId="392732F3" w14:textId="77777777" w:rsidTr="003C57D4">
        <w:trPr>
          <w:trHeight w:val="1115"/>
        </w:trPr>
        <w:tc>
          <w:tcPr>
            <w:tcW w:w="1173" w:type="dxa"/>
            <w:tcBorders>
              <w:right w:val="single" w:sz="4" w:space="0" w:color="auto"/>
            </w:tcBorders>
          </w:tcPr>
          <w:p w14:paraId="7F3BFD9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28.2</w:t>
            </w:r>
          </w:p>
        </w:tc>
        <w:tc>
          <w:tcPr>
            <w:tcW w:w="7200" w:type="dxa"/>
            <w:tcBorders>
              <w:left w:val="single" w:sz="4" w:space="0" w:color="auto"/>
            </w:tcBorders>
          </w:tcPr>
          <w:p w14:paraId="529030A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 xml:space="preserve">Add a new Sub Clause ITB 28.2 as </w:t>
            </w:r>
            <w:proofErr w:type="gramStart"/>
            <w:r w:rsidRPr="003A6CBE">
              <w:rPr>
                <w:rFonts w:ascii="Book Antiqua" w:hAnsi="Book Antiqua" w:cs="Arial"/>
                <w:b/>
                <w:bCs/>
                <w:sz w:val="22"/>
                <w:szCs w:val="22"/>
                <w:u w:val="single"/>
              </w:rPr>
              <w:t>under</w:t>
            </w:r>
            <w:proofErr w:type="gramEnd"/>
            <w:r w:rsidRPr="003A6CBE">
              <w:rPr>
                <w:rFonts w:ascii="Book Antiqua" w:hAnsi="Book Antiqua" w:cs="Arial"/>
                <w:b/>
                <w:bCs/>
                <w:sz w:val="22"/>
                <w:szCs w:val="22"/>
                <w:u w:val="single"/>
              </w:rPr>
              <w:t>:</w:t>
            </w:r>
          </w:p>
          <w:p w14:paraId="00A6CBF7" w14:textId="77777777" w:rsidR="00AA6C87" w:rsidRPr="00425EA0" w:rsidRDefault="00AA6C87" w:rsidP="00AA6C87">
            <w:pPr>
              <w:jc w:val="both"/>
              <w:rPr>
                <w:rFonts w:ascii="Book Antiqua" w:hAnsi="Book Antiqua" w:cs="Arial"/>
                <w:sz w:val="22"/>
                <w:szCs w:val="22"/>
              </w:rPr>
            </w:pPr>
          </w:p>
          <w:p w14:paraId="19EB61AE"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margin of domestic preference will be allowed in evaluation and comparison of bids.</w:t>
            </w:r>
          </w:p>
          <w:p w14:paraId="760F045C" w14:textId="77777777" w:rsidR="00AA6C87" w:rsidRPr="00F15A2D" w:rsidRDefault="00AA6C87" w:rsidP="00AA6C87">
            <w:pPr>
              <w:jc w:val="both"/>
              <w:rPr>
                <w:rFonts w:ascii="Book Antiqua" w:hAnsi="Book Antiqua" w:cs="Arial"/>
                <w:sz w:val="10"/>
                <w:szCs w:val="10"/>
              </w:rPr>
            </w:pPr>
          </w:p>
        </w:tc>
      </w:tr>
      <w:tr w:rsidR="00AA6C87" w:rsidRPr="00425EA0" w14:paraId="3DE8F541" w14:textId="77777777" w:rsidTr="003C57D4">
        <w:trPr>
          <w:trHeight w:val="467"/>
        </w:trPr>
        <w:tc>
          <w:tcPr>
            <w:tcW w:w="1173" w:type="dxa"/>
            <w:tcBorders>
              <w:right w:val="single" w:sz="4" w:space="0" w:color="auto"/>
            </w:tcBorders>
          </w:tcPr>
          <w:p w14:paraId="2FDA575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29</w:t>
            </w:r>
          </w:p>
        </w:tc>
        <w:tc>
          <w:tcPr>
            <w:tcW w:w="7200" w:type="dxa"/>
            <w:tcBorders>
              <w:left w:val="single" w:sz="4" w:space="0" w:color="auto"/>
            </w:tcBorders>
          </w:tcPr>
          <w:p w14:paraId="766569AA" w14:textId="77777777" w:rsidR="00AA6C87" w:rsidRPr="003A6CBE" w:rsidRDefault="00AA6C87" w:rsidP="00AA6C87">
            <w:pPr>
              <w:pStyle w:val="Default"/>
              <w:jc w:val="both"/>
              <w:rPr>
                <w:rFonts w:cs="Arial"/>
                <w:b/>
                <w:bCs/>
                <w:sz w:val="22"/>
                <w:szCs w:val="22"/>
                <w:u w:val="single"/>
              </w:rPr>
            </w:pPr>
            <w:r w:rsidRPr="003A6CBE">
              <w:rPr>
                <w:rFonts w:cs="Arial"/>
                <w:b/>
                <w:bCs/>
                <w:sz w:val="22"/>
                <w:szCs w:val="22"/>
                <w:u w:val="single"/>
              </w:rPr>
              <w:t xml:space="preserve">Replacing ITB clause 29 </w:t>
            </w:r>
          </w:p>
          <w:p w14:paraId="2B93948C" w14:textId="77777777" w:rsidR="00AA6C87" w:rsidRPr="00425EA0" w:rsidRDefault="00AA6C87" w:rsidP="00AA6C87">
            <w:pPr>
              <w:pStyle w:val="Default"/>
              <w:jc w:val="both"/>
              <w:rPr>
                <w:rFonts w:cs="Arial"/>
                <w:sz w:val="22"/>
                <w:szCs w:val="22"/>
              </w:rPr>
            </w:pPr>
          </w:p>
          <w:p w14:paraId="57B68704" w14:textId="77777777" w:rsidR="00AA6C87" w:rsidRPr="00154481" w:rsidRDefault="00AA6C87" w:rsidP="00AA6C87">
            <w:pPr>
              <w:pStyle w:val="Default"/>
              <w:jc w:val="both"/>
              <w:rPr>
                <w:rFonts w:cs="Arial"/>
                <w:sz w:val="22"/>
                <w:szCs w:val="22"/>
              </w:rPr>
            </w:pPr>
            <w:r w:rsidRPr="00154481">
              <w:rPr>
                <w:rFonts w:cs="Arial"/>
                <w:sz w:val="22"/>
                <w:szCs w:val="22"/>
              </w:rPr>
              <w:t>29. e-Reverse Auction (e-RA)</w:t>
            </w:r>
          </w:p>
          <w:p w14:paraId="10667B39" w14:textId="77777777" w:rsidR="00AA6C87" w:rsidRPr="00154481" w:rsidRDefault="00AA6C87" w:rsidP="00AA6C87">
            <w:pPr>
              <w:pStyle w:val="Default"/>
              <w:jc w:val="both"/>
              <w:rPr>
                <w:rFonts w:cs="Arial"/>
                <w:sz w:val="22"/>
                <w:szCs w:val="22"/>
              </w:rPr>
            </w:pPr>
          </w:p>
          <w:p w14:paraId="4691FA38" w14:textId="77777777" w:rsidR="00AA6C87" w:rsidRPr="00154481" w:rsidRDefault="00AA6C87" w:rsidP="00AA6C87">
            <w:pPr>
              <w:pStyle w:val="Default"/>
              <w:ind w:left="702" w:hanging="702"/>
              <w:jc w:val="both"/>
              <w:rPr>
                <w:rFonts w:cs="Arial"/>
                <w:sz w:val="22"/>
                <w:szCs w:val="22"/>
              </w:rPr>
            </w:pPr>
            <w:r w:rsidRPr="00154481">
              <w:rPr>
                <w:rFonts w:cs="Arial"/>
                <w:sz w:val="22"/>
                <w:szCs w:val="22"/>
              </w:rPr>
              <w:t>29.1</w:t>
            </w:r>
            <w:r w:rsidRPr="00154481">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AA6C87" w:rsidRPr="00154481" w:rsidRDefault="00AA6C87" w:rsidP="00AA6C87">
            <w:pPr>
              <w:pStyle w:val="Default"/>
              <w:ind w:left="702" w:hanging="702"/>
              <w:jc w:val="both"/>
              <w:rPr>
                <w:rFonts w:cs="Arial"/>
                <w:sz w:val="22"/>
                <w:szCs w:val="22"/>
              </w:rPr>
            </w:pPr>
          </w:p>
          <w:p w14:paraId="4F7072C0" w14:textId="39C73D3B" w:rsidR="00AA6C87" w:rsidRPr="00DC3E15" w:rsidRDefault="00AA6C87" w:rsidP="00AA6C87">
            <w:pPr>
              <w:pStyle w:val="Default"/>
              <w:ind w:left="702" w:hanging="6"/>
              <w:jc w:val="both"/>
              <w:rPr>
                <w:rFonts w:cs="Arial"/>
                <w:color w:val="0000FF"/>
                <w:sz w:val="22"/>
                <w:szCs w:val="22"/>
              </w:rPr>
            </w:pPr>
            <w:proofErr w:type="gramStart"/>
            <w:r w:rsidRPr="00DC3E15">
              <w:rPr>
                <w:rFonts w:cs="Arial"/>
                <w:color w:val="0000FF"/>
                <w:sz w:val="22"/>
                <w:szCs w:val="22"/>
                <w:highlight w:val="yellow"/>
              </w:rPr>
              <w:t>For the purpose of</w:t>
            </w:r>
            <w:proofErr w:type="gramEnd"/>
            <w:r w:rsidRPr="00DC3E15">
              <w:rPr>
                <w:rFonts w:cs="Arial"/>
                <w:color w:val="0000FF"/>
                <w:sz w:val="22"/>
                <w:szCs w:val="22"/>
                <w:highlight w:val="yellow"/>
              </w:rPr>
              <w:t xml:space="preserve"> the aforesaid, the ‘Indicative Estimated Cost for e-RA’ is </w:t>
            </w:r>
            <w:r w:rsidRPr="00DC3E15">
              <w:rPr>
                <w:rFonts w:eastAsia="MS Mincho" w:cs="Arial"/>
                <w:b/>
                <w:bCs/>
                <w:color w:val="0000FF"/>
                <w:sz w:val="22"/>
                <w:szCs w:val="22"/>
                <w:highlight w:val="yellow"/>
                <w:lang w:bidi="ar-SA"/>
              </w:rPr>
              <w:t>Rs.</w:t>
            </w:r>
            <w:r w:rsidR="001302F4" w:rsidRPr="00DC3E15">
              <w:rPr>
                <w:rFonts w:eastAsia="MS Mincho" w:cs="Arial"/>
                <w:b/>
                <w:bCs/>
                <w:color w:val="0000FF"/>
                <w:sz w:val="22"/>
                <w:szCs w:val="22"/>
                <w:highlight w:val="yellow"/>
                <w:lang w:bidi="ar-SA"/>
              </w:rPr>
              <w:t xml:space="preserve"> </w:t>
            </w:r>
            <w:r w:rsidR="00391FD3" w:rsidRPr="00DC3E15">
              <w:rPr>
                <w:rFonts w:eastAsia="MS Mincho" w:cs="Arial"/>
                <w:b/>
                <w:bCs/>
                <w:color w:val="0000FF"/>
                <w:sz w:val="22"/>
                <w:szCs w:val="22"/>
                <w:highlight w:val="yellow"/>
                <w:lang w:bidi="ar-SA"/>
              </w:rPr>
              <w:t>3.41</w:t>
            </w:r>
            <w:r w:rsidRPr="00DC3E15">
              <w:rPr>
                <w:rFonts w:eastAsia="MS Mincho" w:cs="Arial"/>
                <w:b/>
                <w:bCs/>
                <w:color w:val="0000FF"/>
                <w:sz w:val="22"/>
                <w:szCs w:val="22"/>
                <w:highlight w:val="yellow"/>
                <w:lang w:bidi="ar-SA"/>
              </w:rPr>
              <w:t xml:space="preserve"> Crore</w:t>
            </w:r>
            <w:r w:rsidR="00E51306" w:rsidRPr="00DC3E15">
              <w:rPr>
                <w:rFonts w:eastAsia="MS Mincho" w:cs="Arial"/>
                <w:b/>
                <w:bCs/>
                <w:color w:val="0000FF"/>
                <w:sz w:val="22"/>
                <w:szCs w:val="22"/>
                <w:highlight w:val="yellow"/>
                <w:lang w:bidi="ar-SA"/>
              </w:rPr>
              <w:t xml:space="preserve"> </w:t>
            </w:r>
            <w:r w:rsidR="001302F4" w:rsidRPr="00DC3E15">
              <w:rPr>
                <w:rFonts w:eastAsia="MS Mincho" w:cs="Arial"/>
                <w:b/>
                <w:bCs/>
                <w:color w:val="0000FF"/>
                <w:sz w:val="22"/>
                <w:szCs w:val="22"/>
                <w:highlight w:val="yellow"/>
                <w:lang w:bidi="ar-SA"/>
              </w:rPr>
              <w:t>(Including Taxes)</w:t>
            </w:r>
            <w:r w:rsidRPr="00DC3E15">
              <w:rPr>
                <w:rFonts w:eastAsia="MS Mincho" w:cs="Arial"/>
                <w:color w:val="0000FF"/>
                <w:sz w:val="22"/>
                <w:szCs w:val="22"/>
                <w:highlight w:val="yellow"/>
                <w:lang w:bidi="ar-SA"/>
              </w:rPr>
              <w:t>.</w:t>
            </w:r>
          </w:p>
          <w:p w14:paraId="27EF18CD" w14:textId="77777777" w:rsidR="00AA6C87" w:rsidRPr="00DF03AA" w:rsidRDefault="00AA6C87" w:rsidP="00AA6C87">
            <w:pPr>
              <w:pStyle w:val="Default"/>
              <w:jc w:val="both"/>
              <w:rPr>
                <w:rFonts w:cs="Arial"/>
                <w:strike/>
                <w:sz w:val="22"/>
                <w:szCs w:val="22"/>
              </w:rPr>
            </w:pPr>
          </w:p>
          <w:p w14:paraId="1A973D47" w14:textId="7988B308" w:rsidR="00AA6C87" w:rsidRPr="00154481" w:rsidRDefault="00AA6C87" w:rsidP="00AA6C87">
            <w:pPr>
              <w:pStyle w:val="Default"/>
              <w:ind w:left="702" w:hanging="702"/>
              <w:jc w:val="both"/>
              <w:rPr>
                <w:rFonts w:cs="Arial"/>
                <w:sz w:val="22"/>
                <w:szCs w:val="22"/>
              </w:rPr>
            </w:pPr>
            <w:r w:rsidRPr="00DF03AA">
              <w:rPr>
                <w:rFonts w:cs="Arial"/>
                <w:sz w:val="22"/>
                <w:szCs w:val="22"/>
              </w:rPr>
              <w:t xml:space="preserve">            Further, Business Rules for e</w:t>
            </w:r>
            <w:r w:rsidRPr="00154481">
              <w:rPr>
                <w:rFonts w:cs="Arial"/>
                <w:sz w:val="22"/>
                <w:szCs w:val="22"/>
              </w:rPr>
              <w:t xml:space="preserve">-Reverse Auction and a sample format for e-Reverse Auction Notice </w:t>
            </w:r>
            <w:proofErr w:type="gramStart"/>
            <w:r w:rsidRPr="00154481">
              <w:rPr>
                <w:rFonts w:cs="Arial"/>
                <w:sz w:val="22"/>
                <w:szCs w:val="22"/>
              </w:rPr>
              <w:t>is</w:t>
            </w:r>
            <w:proofErr w:type="gramEnd"/>
            <w:r w:rsidRPr="00154481">
              <w:rPr>
                <w:rFonts w:cs="Arial"/>
                <w:sz w:val="22"/>
                <w:szCs w:val="22"/>
              </w:rPr>
              <w:t xml:space="preserve"> enclosed at Annexure-C(BDS).  </w:t>
            </w:r>
          </w:p>
          <w:p w14:paraId="764EFCB5" w14:textId="77777777" w:rsidR="00AA6C87" w:rsidRPr="00154481" w:rsidRDefault="00AA6C87" w:rsidP="00AA6C87">
            <w:pPr>
              <w:pStyle w:val="Default"/>
              <w:ind w:left="702" w:hanging="702"/>
              <w:jc w:val="both"/>
              <w:rPr>
                <w:rFonts w:cs="Arial"/>
                <w:strike/>
                <w:sz w:val="22"/>
                <w:szCs w:val="22"/>
              </w:rPr>
            </w:pPr>
          </w:p>
          <w:p w14:paraId="24732FE1" w14:textId="47A57EA5" w:rsidR="003C57D4" w:rsidRDefault="00AA6C87" w:rsidP="00AA6C87">
            <w:pPr>
              <w:pStyle w:val="Default"/>
              <w:ind w:left="698" w:hanging="698"/>
              <w:jc w:val="both"/>
              <w:rPr>
                <w:rFonts w:cs="Arial"/>
                <w:b/>
                <w:bCs/>
                <w:sz w:val="22"/>
                <w:szCs w:val="22"/>
              </w:rPr>
            </w:pPr>
            <w:proofErr w:type="gramStart"/>
            <w:r w:rsidRPr="00425EA0">
              <w:rPr>
                <w:rFonts w:cs="Arial"/>
                <w:b/>
                <w:bCs/>
                <w:sz w:val="22"/>
                <w:szCs w:val="22"/>
              </w:rPr>
              <w:t>Note:-</w:t>
            </w:r>
            <w:proofErr w:type="gramEnd"/>
            <w:r w:rsidRPr="00425EA0">
              <w:rPr>
                <w:rFonts w:cs="Arial"/>
                <w:b/>
                <w:bCs/>
                <w:sz w:val="22"/>
                <w:szCs w:val="22"/>
              </w:rPr>
              <w:t xml:space="preserve"> </w:t>
            </w:r>
            <w:r w:rsidR="003C57D4">
              <w:rPr>
                <w:rFonts w:cs="Arial"/>
                <w:b/>
                <w:bCs/>
                <w:sz w:val="22"/>
                <w:szCs w:val="22"/>
              </w:rPr>
              <w:t xml:space="preserve">POWERGRID </w:t>
            </w:r>
            <w:r w:rsidR="00797FB0">
              <w:rPr>
                <w:rFonts w:cs="Arial"/>
                <w:b/>
                <w:bCs/>
                <w:sz w:val="22"/>
                <w:szCs w:val="22"/>
              </w:rPr>
              <w:t xml:space="preserve">shall </w:t>
            </w:r>
            <w:r w:rsidR="003C57D4">
              <w:rPr>
                <w:rFonts w:cs="Arial"/>
                <w:b/>
                <w:bCs/>
                <w:sz w:val="22"/>
                <w:szCs w:val="22"/>
              </w:rPr>
              <w:t>conduct e-Reverse Auction</w:t>
            </w:r>
            <w:r w:rsidR="008A7249">
              <w:rPr>
                <w:rFonts w:cs="Arial"/>
                <w:b/>
                <w:bCs/>
                <w:sz w:val="22"/>
                <w:szCs w:val="22"/>
              </w:rPr>
              <w:t xml:space="preserve"> (e-RA)</w:t>
            </w:r>
            <w:r w:rsidR="003C57D4">
              <w:rPr>
                <w:rFonts w:cs="Arial"/>
                <w:b/>
                <w:bCs/>
                <w:sz w:val="22"/>
                <w:szCs w:val="22"/>
              </w:rPr>
              <w:t xml:space="preserve"> on the same PRANIT Portal, utilized for bidding the subject package.</w:t>
            </w:r>
            <w:r w:rsidR="00797FB0">
              <w:rPr>
                <w:rFonts w:cs="Arial"/>
                <w:b/>
                <w:bCs/>
                <w:sz w:val="22"/>
                <w:szCs w:val="22"/>
              </w:rPr>
              <w:t xml:space="preserve"> PRANIT </w:t>
            </w:r>
            <w:r w:rsidR="005C7DFE">
              <w:rPr>
                <w:rFonts w:cs="Arial"/>
                <w:b/>
                <w:bCs/>
                <w:sz w:val="22"/>
                <w:szCs w:val="22"/>
              </w:rPr>
              <w:t xml:space="preserve">portal </w:t>
            </w:r>
            <w:r w:rsidR="00797FB0">
              <w:rPr>
                <w:rFonts w:cs="Arial"/>
                <w:b/>
                <w:bCs/>
                <w:sz w:val="22"/>
                <w:szCs w:val="22"/>
              </w:rPr>
              <w:t xml:space="preserve">shall be the </w:t>
            </w:r>
            <w:r w:rsidR="005C7DFE">
              <w:rPr>
                <w:rFonts w:cs="Arial"/>
                <w:b/>
                <w:bCs/>
                <w:sz w:val="22"/>
                <w:szCs w:val="22"/>
              </w:rPr>
              <w:t xml:space="preserve">authorized portal for </w:t>
            </w:r>
            <w:r w:rsidR="008A7249">
              <w:rPr>
                <w:rFonts w:cs="Arial"/>
                <w:b/>
                <w:bCs/>
                <w:sz w:val="22"/>
                <w:szCs w:val="22"/>
              </w:rPr>
              <w:t>e-RA.</w:t>
            </w:r>
          </w:p>
          <w:p w14:paraId="72BDC521" w14:textId="77777777" w:rsidR="003C57D4" w:rsidRDefault="003C57D4" w:rsidP="00AA6C87">
            <w:pPr>
              <w:pStyle w:val="Default"/>
              <w:ind w:left="698" w:hanging="698"/>
              <w:jc w:val="both"/>
              <w:rPr>
                <w:rFonts w:cs="Arial"/>
                <w:b/>
                <w:bCs/>
                <w:sz w:val="22"/>
                <w:szCs w:val="22"/>
              </w:rPr>
            </w:pPr>
          </w:p>
          <w:p w14:paraId="5DE539D8" w14:textId="5227BE59" w:rsidR="00AA6C87" w:rsidRPr="00425EA0" w:rsidRDefault="00AA6C87" w:rsidP="00AA6C87">
            <w:pPr>
              <w:pStyle w:val="Default"/>
              <w:jc w:val="both"/>
              <w:rPr>
                <w:rFonts w:cs="Arial"/>
                <w:sz w:val="22"/>
                <w:szCs w:val="22"/>
              </w:rPr>
            </w:pPr>
          </w:p>
        </w:tc>
      </w:tr>
      <w:tr w:rsidR="00AA6C87" w:rsidRPr="00425EA0" w14:paraId="0C0A1E09" w14:textId="77777777" w:rsidTr="003C57D4">
        <w:trPr>
          <w:trHeight w:val="1115"/>
        </w:trPr>
        <w:tc>
          <w:tcPr>
            <w:tcW w:w="1173" w:type="dxa"/>
            <w:tcBorders>
              <w:right w:val="single" w:sz="4" w:space="0" w:color="auto"/>
            </w:tcBorders>
          </w:tcPr>
          <w:p w14:paraId="1EEDBE80" w14:textId="77777777" w:rsidR="00AA6C87" w:rsidRPr="00425EA0" w:rsidRDefault="00AA6C87" w:rsidP="003C57D4">
            <w:pPr>
              <w:numPr>
                <w:ilvl w:val="0"/>
                <w:numId w:val="1"/>
              </w:numPr>
              <w:rPr>
                <w:rFonts w:ascii="Book Antiqua" w:hAnsi="Book Antiqua" w:cs="Arial"/>
                <w:sz w:val="22"/>
                <w:szCs w:val="22"/>
              </w:rPr>
            </w:pPr>
          </w:p>
        </w:tc>
        <w:tc>
          <w:tcPr>
            <w:tcW w:w="1530" w:type="dxa"/>
            <w:tcBorders>
              <w:right w:val="single" w:sz="4" w:space="0" w:color="auto"/>
            </w:tcBorders>
          </w:tcPr>
          <w:p w14:paraId="21B1F9E3" w14:textId="355A9E25" w:rsidR="00AA6C87" w:rsidRPr="00425EA0" w:rsidRDefault="00AA6C87" w:rsidP="00AA6C87">
            <w:pPr>
              <w:rPr>
                <w:rFonts w:ascii="Book Antiqua" w:hAnsi="Book Antiqua" w:cs="Arial"/>
                <w:bCs/>
                <w:sz w:val="22"/>
                <w:szCs w:val="22"/>
              </w:rPr>
            </w:pPr>
            <w:r w:rsidRPr="00425EA0">
              <w:rPr>
                <w:rFonts w:ascii="Book Antiqua" w:hAnsi="Book Antiqua"/>
                <w:color w:val="000000"/>
                <w:sz w:val="22"/>
                <w:szCs w:val="22"/>
              </w:rPr>
              <w:t>ITB 31.2</w:t>
            </w:r>
          </w:p>
        </w:tc>
        <w:tc>
          <w:tcPr>
            <w:tcW w:w="7200" w:type="dxa"/>
            <w:tcBorders>
              <w:left w:val="single" w:sz="4" w:space="0" w:color="auto"/>
            </w:tcBorders>
          </w:tcPr>
          <w:p w14:paraId="7071CE2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31.2 with the following:</w:t>
            </w:r>
          </w:p>
          <w:p w14:paraId="58FD95EA" w14:textId="77777777" w:rsidR="00AA6C87" w:rsidRPr="00425EA0" w:rsidRDefault="00AA6C87" w:rsidP="00AA6C87">
            <w:pPr>
              <w:jc w:val="both"/>
              <w:rPr>
                <w:rFonts w:ascii="Book Antiqua" w:hAnsi="Book Antiqua" w:cs="Book Antiqua"/>
                <w:color w:val="000000"/>
                <w:sz w:val="22"/>
                <w:szCs w:val="22"/>
                <w:lang w:bidi="hi-IN"/>
              </w:rPr>
            </w:pPr>
          </w:p>
          <w:p w14:paraId="136D0841"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AA6C87" w:rsidRPr="00425EA0" w:rsidRDefault="00AA6C87" w:rsidP="00AA6C87">
            <w:pPr>
              <w:jc w:val="both"/>
              <w:rPr>
                <w:rFonts w:ascii="Book Antiqua" w:hAnsi="Book Antiqua" w:cs="Book Antiqua"/>
                <w:color w:val="000000"/>
                <w:sz w:val="22"/>
                <w:szCs w:val="22"/>
                <w:lang w:bidi="hi-IN"/>
              </w:rPr>
            </w:pPr>
          </w:p>
          <w:p w14:paraId="7EE5347F" w14:textId="7CAA5952"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r>
              <w:rPr>
                <w:rFonts w:ascii="Book Antiqua" w:hAnsi="Book Antiqua" w:cs="Book Antiqua"/>
                <w:color w:val="000000"/>
                <w:sz w:val="22"/>
                <w:szCs w:val="22"/>
                <w:lang w:bidi="hi-IN"/>
              </w:rPr>
              <w:t xml:space="preserve"> </w:t>
            </w:r>
            <w:r w:rsidRPr="00425EA0">
              <w:rPr>
                <w:rFonts w:ascii="Book Antiqua" w:hAnsi="Book Antiqua" w:cs="Book Antiqua"/>
                <w:color w:val="000000"/>
                <w:sz w:val="22"/>
                <w:szCs w:val="22"/>
                <w:lang w:bidi="hi-IN"/>
              </w:rPr>
              <w:t xml:space="preserve">and </w:t>
            </w:r>
            <w:r w:rsidRPr="00425EA0">
              <w:rPr>
                <w:rFonts w:ascii="Book Antiqua" w:hAnsi="Book Antiqua" w:cs="Book Antiqua"/>
                <w:b/>
                <w:bCs/>
                <w:color w:val="000000"/>
                <w:sz w:val="22"/>
                <w:szCs w:val="22"/>
                <w:lang w:bidi="hi-IN"/>
              </w:rPr>
              <w:t>the bids submitted by such Bidder in future packages will be considered non-responsive</w:t>
            </w:r>
            <w:r w:rsidRPr="00425EA0">
              <w:rPr>
                <w:rFonts w:ascii="Book Antiqua" w:hAnsi="Book Antiqua" w:cs="Book Antiqua"/>
                <w:color w:val="000000"/>
                <w:sz w:val="22"/>
                <w:szCs w:val="22"/>
                <w:lang w:bidi="hi-IN"/>
              </w:rPr>
              <w:t xml:space="preserve"> </w:t>
            </w:r>
            <w:r w:rsidRPr="00425EA0">
              <w:rPr>
                <w:rFonts w:ascii="Book Antiqua" w:hAnsi="Book Antiqua" w:cs="Book Antiqua"/>
                <w:b/>
                <w:bCs/>
                <w:color w:val="000000"/>
                <w:sz w:val="22"/>
                <w:szCs w:val="22"/>
                <w:lang w:bidi="hi-IN"/>
              </w:rPr>
              <w:t>in line with ITB 13.6</w:t>
            </w:r>
            <w:r w:rsidRPr="00425EA0">
              <w:rPr>
                <w:rFonts w:ascii="Book Antiqua" w:hAnsi="Book Antiqua" w:cs="Book Antiqua"/>
                <w:color w:val="000000"/>
                <w:sz w:val="22"/>
                <w:szCs w:val="22"/>
                <w:lang w:bidi="hi-IN"/>
              </w:rPr>
              <w:t>.</w:t>
            </w:r>
          </w:p>
          <w:p w14:paraId="3A1BF51B" w14:textId="77777777" w:rsidR="00AA6C87" w:rsidRPr="00425EA0" w:rsidRDefault="00AA6C87" w:rsidP="00AA6C87">
            <w:pPr>
              <w:jc w:val="both"/>
              <w:rPr>
                <w:rFonts w:ascii="Book Antiqua" w:hAnsi="Book Antiqua" w:cs="Book Antiqua"/>
                <w:color w:val="000000"/>
                <w:sz w:val="22"/>
                <w:szCs w:val="22"/>
                <w:lang w:bidi="hi-IN"/>
              </w:rPr>
            </w:pPr>
          </w:p>
          <w:p w14:paraId="5CED7A49"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3CC3495" w14:textId="2BA6F2BB" w:rsidR="00AA6C87" w:rsidRPr="004F45BA" w:rsidRDefault="00AA6C87" w:rsidP="00AA6C87">
            <w:pPr>
              <w:jc w:val="both"/>
              <w:rPr>
                <w:rFonts w:ascii="Book Antiqua" w:hAnsi="Book Antiqua" w:cs="Book Antiqua"/>
                <w:color w:val="000000"/>
                <w:sz w:val="22"/>
                <w:szCs w:val="22"/>
                <w:lang w:bidi="hi-IN"/>
              </w:rPr>
            </w:pPr>
          </w:p>
        </w:tc>
      </w:tr>
      <w:tr w:rsidR="00AA6C87" w:rsidRPr="00425EA0" w14:paraId="7DA7848D" w14:textId="77777777" w:rsidTr="003C57D4">
        <w:trPr>
          <w:trHeight w:val="452"/>
        </w:trPr>
        <w:tc>
          <w:tcPr>
            <w:tcW w:w="1173" w:type="dxa"/>
            <w:tcBorders>
              <w:right w:val="single" w:sz="4" w:space="0" w:color="auto"/>
            </w:tcBorders>
          </w:tcPr>
          <w:p w14:paraId="4012351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ITB 35.2 </w:t>
            </w:r>
          </w:p>
          <w:p w14:paraId="158C47FE"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F67AE78"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35.2 with the following:</w:t>
            </w:r>
          </w:p>
          <w:p w14:paraId="179CE479" w14:textId="77777777" w:rsidR="00AA6C87" w:rsidRPr="00425EA0" w:rsidRDefault="00AA6C87" w:rsidP="00AA6C87">
            <w:pPr>
              <w:jc w:val="both"/>
              <w:rPr>
                <w:rFonts w:ascii="Book Antiqua" w:hAnsi="Book Antiqua" w:cs="Book Antiqua"/>
                <w:color w:val="000000"/>
                <w:sz w:val="22"/>
                <w:szCs w:val="22"/>
                <w:lang w:bidi="hi-IN"/>
              </w:rPr>
            </w:pPr>
          </w:p>
          <w:p w14:paraId="41B2A66D" w14:textId="4A68EFD9" w:rsidR="00AA6C87" w:rsidRPr="003C57D4"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5EA0">
              <w:rPr>
                <w:rFonts w:ascii="Book Antiqua" w:hAnsi="Book Antiqua" w:cs="Book Antiqua"/>
                <w:b/>
                <w:bCs/>
                <w:color w:val="000000"/>
                <w:sz w:val="22"/>
                <w:szCs w:val="22"/>
                <w:lang w:bidi="hi-IN"/>
              </w:rPr>
              <w:t>bids submitted by such Bidder in future packages shall be considered non-responsive in line with ITB 13.6</w:t>
            </w:r>
            <w:r w:rsidRPr="00425EA0">
              <w:rPr>
                <w:rFonts w:ascii="Book Antiqua" w:hAnsi="Book Antiqua" w:cs="Book Antiqua"/>
                <w:color w:val="000000"/>
                <w:sz w:val="22"/>
                <w:szCs w:val="22"/>
                <w:lang w:bidi="hi-IN"/>
              </w:rPr>
              <w:t>, in which event the Employer may make the award to the next lowest evaluated Bidder or call for new bids.</w:t>
            </w:r>
          </w:p>
        </w:tc>
      </w:tr>
    </w:tbl>
    <w:p w14:paraId="58D8C12C" w14:textId="77777777" w:rsidR="00825EEF" w:rsidRPr="00425EA0" w:rsidRDefault="00825EEF" w:rsidP="00825EEF">
      <w:pPr>
        <w:rPr>
          <w:rFonts w:ascii="Book Antiqua" w:hAnsi="Book Antiqua" w:cs="Nirmala UI"/>
          <w:b/>
          <w:bCs/>
          <w:sz w:val="22"/>
          <w:szCs w:val="22"/>
          <w:lang w:val="en-GB"/>
        </w:rPr>
      </w:pPr>
    </w:p>
    <w:p w14:paraId="0E778E27" w14:textId="77777777" w:rsidR="00CB6F86" w:rsidRPr="00425EA0" w:rsidRDefault="00CB6F86" w:rsidP="00CB6F86">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1B95277E" w14:textId="77777777" w:rsidR="00CB6F86" w:rsidRPr="00425EA0" w:rsidRDefault="00CB6F86" w:rsidP="00CB6F86">
      <w:pPr>
        <w:rPr>
          <w:rFonts w:ascii="Book Antiqua" w:hAnsi="Book Antiqua" w:cs="Arial"/>
          <w:b/>
          <w:bCs/>
          <w:color w:val="FF0000"/>
          <w:sz w:val="22"/>
          <w:szCs w:val="22"/>
          <w:lang w:val="en-GB"/>
        </w:rPr>
      </w:pPr>
    </w:p>
    <w:p w14:paraId="602ECAB3"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w:t>
      </w:r>
      <w:bookmarkStart w:id="2"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 xml:space="preserve">must be uploaded </w:t>
      </w:r>
      <w:proofErr w:type="spellStart"/>
      <w:r w:rsidRPr="00425EA0">
        <w:rPr>
          <w:rFonts w:ascii="Book Antiqua" w:hAnsi="Book Antiqua" w:cs="Arial"/>
          <w:color w:val="FF0000"/>
          <w:spacing w:val="-2"/>
          <w:sz w:val="22"/>
          <w:szCs w:val="22"/>
        </w:rPr>
        <w:t>alonwith</w:t>
      </w:r>
      <w:proofErr w:type="spellEnd"/>
      <w:r w:rsidRPr="00425EA0">
        <w:rPr>
          <w:rFonts w:ascii="Book Antiqua" w:hAnsi="Book Antiqua" w:cs="Arial"/>
          <w:color w:val="FF0000"/>
          <w:spacing w:val="-2"/>
          <w:sz w:val="22"/>
          <w:szCs w:val="22"/>
        </w:rPr>
        <w:t xml:space="preserve"> the bid</w:t>
      </w:r>
      <w:bookmarkEnd w:id="2"/>
      <w:r w:rsidRPr="00425EA0">
        <w:rPr>
          <w:rFonts w:ascii="Book Antiqua" w:hAnsi="Book Antiqua" w:cs="Arial"/>
          <w:color w:val="FF0000"/>
          <w:spacing w:val="-2"/>
          <w:sz w:val="22"/>
          <w:szCs w:val="22"/>
        </w:rPr>
        <w:t xml:space="preserve">. </w:t>
      </w:r>
    </w:p>
    <w:p w14:paraId="7E2328F0" w14:textId="77777777" w:rsidR="00E77B4F" w:rsidRPr="00425EA0"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w:t>
      </w:r>
      <w:proofErr w:type="spellStart"/>
      <w:r w:rsidRPr="00425EA0">
        <w:rPr>
          <w:rFonts w:ascii="Book Antiqua" w:hAnsi="Book Antiqua" w:cs="Arial"/>
          <w:color w:val="FF0000"/>
          <w:spacing w:val="-2"/>
          <w:sz w:val="22"/>
          <w:szCs w:val="22"/>
        </w:rPr>
        <w:t>alongwith</w:t>
      </w:r>
      <w:proofErr w:type="spellEnd"/>
      <w:r w:rsidRPr="00425EA0">
        <w:rPr>
          <w:rFonts w:ascii="Book Antiqua" w:hAnsi="Book Antiqua" w:cs="Arial"/>
          <w:color w:val="FF0000"/>
          <w:spacing w:val="-2"/>
          <w:sz w:val="22"/>
          <w:szCs w:val="22"/>
        </w:rPr>
        <w:t xml:space="preserve"> the bid.</w:t>
      </w:r>
    </w:p>
    <w:p w14:paraId="16AF1148" w14:textId="77777777" w:rsidR="00E77B4F" w:rsidRPr="00425EA0" w:rsidRDefault="00E77B4F" w:rsidP="00E77B4F">
      <w:pPr>
        <w:jc w:val="center"/>
        <w:rPr>
          <w:rFonts w:ascii="Book Antiqua" w:hAnsi="Book Antiqua" w:cs="Arial"/>
          <w:b/>
          <w:bCs/>
          <w:sz w:val="22"/>
          <w:szCs w:val="22"/>
          <w:lang w:val="en-GB"/>
        </w:rPr>
      </w:pPr>
    </w:p>
    <w:p w14:paraId="5536BC3D" w14:textId="77777777" w:rsidR="00E77B4F" w:rsidRPr="00425EA0" w:rsidRDefault="00E77B4F" w:rsidP="00E77B4F">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21"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7FC4ED67" w14:textId="77777777" w:rsidR="00825EEF" w:rsidRPr="00425EA0" w:rsidRDefault="00825EEF" w:rsidP="00426A50">
      <w:pPr>
        <w:jc w:val="center"/>
        <w:rPr>
          <w:rFonts w:ascii="Book Antiqua" w:hAnsi="Book Antiqua" w:cs="Arial"/>
          <w:b/>
          <w:bCs/>
          <w:sz w:val="22"/>
          <w:szCs w:val="22"/>
          <w:lang w:val="en-GB"/>
        </w:rPr>
      </w:pPr>
    </w:p>
    <w:p w14:paraId="40D48AF1" w14:textId="77777777" w:rsidR="009D06AA" w:rsidRPr="00425EA0" w:rsidRDefault="00F24D68" w:rsidP="00426A50">
      <w:pPr>
        <w:jc w:val="center"/>
        <w:rPr>
          <w:rFonts w:ascii="Book Antiqua" w:hAnsi="Book Antiqua" w:cs="Arial"/>
          <w:b/>
          <w:sz w:val="22"/>
          <w:szCs w:val="22"/>
        </w:rPr>
      </w:pPr>
      <w:r w:rsidRPr="00425EA0">
        <w:rPr>
          <w:rFonts w:ascii="Book Antiqua" w:hAnsi="Book Antiqua" w:cs="Arial"/>
          <w:b/>
          <w:bCs/>
          <w:sz w:val="22"/>
          <w:szCs w:val="22"/>
          <w:lang w:val="en-GB"/>
        </w:rPr>
        <w:t xml:space="preserve">----- </w:t>
      </w:r>
      <w:r w:rsidRPr="00425EA0">
        <w:rPr>
          <w:rFonts w:ascii="Book Antiqua" w:hAnsi="Book Antiqua" w:cs="Arial"/>
          <w:b/>
          <w:bCs/>
          <w:i/>
          <w:iCs/>
          <w:sz w:val="22"/>
          <w:szCs w:val="22"/>
          <w:lang w:val="en-GB"/>
        </w:rPr>
        <w:t xml:space="preserve">End of Section-III (BDS) </w:t>
      </w:r>
      <w:r w:rsidRPr="00425EA0">
        <w:rPr>
          <w:rFonts w:ascii="Book Antiqua" w:hAnsi="Book Antiqua" w:cs="Arial"/>
          <w:b/>
          <w:bCs/>
          <w:sz w:val="22"/>
          <w:szCs w:val="22"/>
          <w:lang w:val="en-GB"/>
        </w:rPr>
        <w:t>--</w:t>
      </w:r>
    </w:p>
    <w:sectPr w:rsidR="009D06AA" w:rsidRPr="00425EA0" w:rsidSect="00E90D93">
      <w:footerReference w:type="default" r:id="rId22"/>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1AAC1" w14:textId="77777777" w:rsidR="00C04108" w:rsidRDefault="00C04108">
      <w:r>
        <w:separator/>
      </w:r>
    </w:p>
  </w:endnote>
  <w:endnote w:type="continuationSeparator" w:id="0">
    <w:p w14:paraId="6F943DED" w14:textId="77777777" w:rsidR="00C04108" w:rsidRDefault="00C0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B20E" w14:textId="77777777" w:rsidR="00446815" w:rsidRDefault="00446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57BD" w14:textId="77777777" w:rsidR="00446815" w:rsidRDefault="004468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9A097FD" w:rsidR="00D67CAB" w:rsidRPr="004253C8" w:rsidRDefault="00446815" w:rsidP="008D29CE">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pict w14:anchorId="563C2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2.95pt;height:46.05pt">
                <v:imagedata r:id="rId1" o:title=""/>
                <o:lock v:ext="edit" ungrouping="t" rotation="t" cropping="t" verticies="t" text="t" grouping="t"/>
                <o:signatureline v:ext="edit" id="{5A35E830-4E76-47A2-8D58-4DEB9B8202DE}" provid="{00000000-0000-0000-0000-000000000000}" o:suggestedsigner2="Chief Manager (C&amp;M)" showsigndate="f" issignatureline="t"/>
              </v:shape>
            </w:pict>
          </w: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44A9A" w14:textId="77777777" w:rsidR="00C04108" w:rsidRDefault="00C04108">
      <w:r>
        <w:separator/>
      </w:r>
    </w:p>
  </w:footnote>
  <w:footnote w:type="continuationSeparator" w:id="0">
    <w:p w14:paraId="286808FB" w14:textId="77777777" w:rsidR="00C04108" w:rsidRDefault="00C04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95F59" w14:textId="77777777" w:rsidR="00446815" w:rsidRDefault="00446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4DF78" w14:textId="77777777" w:rsidR="00446815" w:rsidRDefault="00446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88AE" w14:textId="77777777" w:rsidR="00446815" w:rsidRDefault="00446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F2C09"/>
    <w:multiLevelType w:val="hybridMultilevel"/>
    <w:tmpl w:val="33220882"/>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8"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4"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8"/>
  </w:num>
  <w:num w:numId="2" w16cid:durableId="1671520156">
    <w:abstractNumId w:val="26"/>
  </w:num>
  <w:num w:numId="3" w16cid:durableId="1307128435">
    <w:abstractNumId w:val="2"/>
  </w:num>
  <w:num w:numId="4" w16cid:durableId="906384545">
    <w:abstractNumId w:val="32"/>
  </w:num>
  <w:num w:numId="5" w16cid:durableId="1549682729">
    <w:abstractNumId w:val="33"/>
  </w:num>
  <w:num w:numId="6" w16cid:durableId="1298028995">
    <w:abstractNumId w:val="16"/>
  </w:num>
  <w:num w:numId="7" w16cid:durableId="1756246720">
    <w:abstractNumId w:val="19"/>
  </w:num>
  <w:num w:numId="8" w16cid:durableId="970282941">
    <w:abstractNumId w:val="21"/>
  </w:num>
  <w:num w:numId="9" w16cid:durableId="1145926614">
    <w:abstractNumId w:val="34"/>
  </w:num>
  <w:num w:numId="10" w16cid:durableId="871957713">
    <w:abstractNumId w:val="10"/>
  </w:num>
  <w:num w:numId="11" w16cid:durableId="769931468">
    <w:abstractNumId w:val="30"/>
  </w:num>
  <w:num w:numId="12" w16cid:durableId="801583403">
    <w:abstractNumId w:val="9"/>
  </w:num>
  <w:num w:numId="13" w16cid:durableId="163328941">
    <w:abstractNumId w:val="5"/>
  </w:num>
  <w:num w:numId="14" w16cid:durableId="1757096186">
    <w:abstractNumId w:val="22"/>
  </w:num>
  <w:num w:numId="15" w16cid:durableId="1624338993">
    <w:abstractNumId w:val="1"/>
  </w:num>
  <w:num w:numId="16" w16cid:durableId="1022436273">
    <w:abstractNumId w:val="15"/>
  </w:num>
  <w:num w:numId="17" w16cid:durableId="2109963566">
    <w:abstractNumId w:val="31"/>
  </w:num>
  <w:num w:numId="18" w16cid:durableId="1687169714">
    <w:abstractNumId w:val="13"/>
  </w:num>
  <w:num w:numId="19" w16cid:durableId="1249536906">
    <w:abstractNumId w:val="3"/>
  </w:num>
  <w:num w:numId="20" w16cid:durableId="1380015728">
    <w:abstractNumId w:val="28"/>
  </w:num>
  <w:num w:numId="21" w16cid:durableId="478418965">
    <w:abstractNumId w:val="20"/>
  </w:num>
  <w:num w:numId="22" w16cid:durableId="1562014275">
    <w:abstractNumId w:val="12"/>
  </w:num>
  <w:num w:numId="23" w16cid:durableId="799804718">
    <w:abstractNumId w:val="25"/>
  </w:num>
  <w:num w:numId="24" w16cid:durableId="1278097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4"/>
  </w:num>
  <w:num w:numId="26" w16cid:durableId="1083146063">
    <w:abstractNumId w:val="18"/>
  </w:num>
  <w:num w:numId="27" w16cid:durableId="1343892559">
    <w:abstractNumId w:val="23"/>
  </w:num>
  <w:num w:numId="28" w16cid:durableId="2134322160">
    <w:abstractNumId w:val="6"/>
  </w:num>
  <w:num w:numId="29" w16cid:durableId="1331522490">
    <w:abstractNumId w:val="14"/>
  </w:num>
  <w:num w:numId="30" w16cid:durableId="153033865">
    <w:abstractNumId w:val="17"/>
  </w:num>
  <w:num w:numId="31" w16cid:durableId="1250387399">
    <w:abstractNumId w:val="24"/>
  </w:num>
  <w:num w:numId="32" w16cid:durableId="1855800576">
    <w:abstractNumId w:val="29"/>
  </w:num>
  <w:num w:numId="33" w16cid:durableId="910235481">
    <w:abstractNumId w:val="27"/>
  </w:num>
  <w:num w:numId="34" w16cid:durableId="814688735">
    <w:abstractNumId w:val="0"/>
  </w:num>
  <w:num w:numId="35" w16cid:durableId="151533879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27566"/>
    <w:rsid w:val="000275BC"/>
    <w:rsid w:val="000306E6"/>
    <w:rsid w:val="00031309"/>
    <w:rsid w:val="00031787"/>
    <w:rsid w:val="00032EF5"/>
    <w:rsid w:val="000335D8"/>
    <w:rsid w:val="000338EE"/>
    <w:rsid w:val="00033C0C"/>
    <w:rsid w:val="00034F22"/>
    <w:rsid w:val="00034FAA"/>
    <w:rsid w:val="000352BF"/>
    <w:rsid w:val="000362CC"/>
    <w:rsid w:val="00037C03"/>
    <w:rsid w:val="00042C51"/>
    <w:rsid w:val="0004324B"/>
    <w:rsid w:val="0004542B"/>
    <w:rsid w:val="0004551B"/>
    <w:rsid w:val="00046CBE"/>
    <w:rsid w:val="00050A74"/>
    <w:rsid w:val="0005148F"/>
    <w:rsid w:val="00051684"/>
    <w:rsid w:val="00051B10"/>
    <w:rsid w:val="00052BC8"/>
    <w:rsid w:val="0005309B"/>
    <w:rsid w:val="000536E4"/>
    <w:rsid w:val="0005375C"/>
    <w:rsid w:val="00054673"/>
    <w:rsid w:val="00054692"/>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988"/>
    <w:rsid w:val="0008364F"/>
    <w:rsid w:val="00086C4E"/>
    <w:rsid w:val="00087E0B"/>
    <w:rsid w:val="000901E8"/>
    <w:rsid w:val="00090E68"/>
    <w:rsid w:val="00093C23"/>
    <w:rsid w:val="00093CEB"/>
    <w:rsid w:val="00096445"/>
    <w:rsid w:val="000969A0"/>
    <w:rsid w:val="00097E51"/>
    <w:rsid w:val="000A0BC4"/>
    <w:rsid w:val="000A2C6D"/>
    <w:rsid w:val="000A2FF6"/>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1FC"/>
    <w:rsid w:val="000D49B9"/>
    <w:rsid w:val="000D7269"/>
    <w:rsid w:val="000D7A98"/>
    <w:rsid w:val="000D7B53"/>
    <w:rsid w:val="000E0228"/>
    <w:rsid w:val="000F0CC1"/>
    <w:rsid w:val="000F27C4"/>
    <w:rsid w:val="000F2A42"/>
    <w:rsid w:val="000F4651"/>
    <w:rsid w:val="000F5ADE"/>
    <w:rsid w:val="00102109"/>
    <w:rsid w:val="001039B5"/>
    <w:rsid w:val="00105E97"/>
    <w:rsid w:val="00106807"/>
    <w:rsid w:val="0010685B"/>
    <w:rsid w:val="001100B1"/>
    <w:rsid w:val="00110193"/>
    <w:rsid w:val="00110FAC"/>
    <w:rsid w:val="001133FD"/>
    <w:rsid w:val="00113600"/>
    <w:rsid w:val="001154B1"/>
    <w:rsid w:val="001156CE"/>
    <w:rsid w:val="00116110"/>
    <w:rsid w:val="00117D7D"/>
    <w:rsid w:val="00117E49"/>
    <w:rsid w:val="001206FE"/>
    <w:rsid w:val="001218CB"/>
    <w:rsid w:val="00122C1C"/>
    <w:rsid w:val="00122D04"/>
    <w:rsid w:val="001257B0"/>
    <w:rsid w:val="001261CA"/>
    <w:rsid w:val="001302F4"/>
    <w:rsid w:val="0013282A"/>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1C"/>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2DB1"/>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4F40"/>
    <w:rsid w:val="002458E5"/>
    <w:rsid w:val="00247840"/>
    <w:rsid w:val="002502C6"/>
    <w:rsid w:val="00251680"/>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B6D"/>
    <w:rsid w:val="002A6C6A"/>
    <w:rsid w:val="002A72E8"/>
    <w:rsid w:val="002B0315"/>
    <w:rsid w:val="002B1BAE"/>
    <w:rsid w:val="002B27CD"/>
    <w:rsid w:val="002B2EDC"/>
    <w:rsid w:val="002B2F64"/>
    <w:rsid w:val="002B340E"/>
    <w:rsid w:val="002B38B1"/>
    <w:rsid w:val="002B3941"/>
    <w:rsid w:val="002B6E19"/>
    <w:rsid w:val="002C0575"/>
    <w:rsid w:val="002C066F"/>
    <w:rsid w:val="002C087C"/>
    <w:rsid w:val="002C09FD"/>
    <w:rsid w:val="002C1602"/>
    <w:rsid w:val="002C28CC"/>
    <w:rsid w:val="002C6915"/>
    <w:rsid w:val="002D00AD"/>
    <w:rsid w:val="002D0287"/>
    <w:rsid w:val="002D2625"/>
    <w:rsid w:val="002D2D9B"/>
    <w:rsid w:val="002D32F0"/>
    <w:rsid w:val="002D33CD"/>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552A"/>
    <w:rsid w:val="00303D3E"/>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056F"/>
    <w:rsid w:val="00390657"/>
    <w:rsid w:val="003911E3"/>
    <w:rsid w:val="00391FD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C57D4"/>
    <w:rsid w:val="003D18E3"/>
    <w:rsid w:val="003D3DB1"/>
    <w:rsid w:val="003D44FE"/>
    <w:rsid w:val="003D4996"/>
    <w:rsid w:val="003D4DAA"/>
    <w:rsid w:val="003D5194"/>
    <w:rsid w:val="003D70F4"/>
    <w:rsid w:val="003D78E1"/>
    <w:rsid w:val="003D7D11"/>
    <w:rsid w:val="003E08E5"/>
    <w:rsid w:val="003E1EAC"/>
    <w:rsid w:val="003E25CE"/>
    <w:rsid w:val="003E26CF"/>
    <w:rsid w:val="003E2D05"/>
    <w:rsid w:val="003E3770"/>
    <w:rsid w:val="003E44C8"/>
    <w:rsid w:val="003E46DA"/>
    <w:rsid w:val="003E57CB"/>
    <w:rsid w:val="003E5EA7"/>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15E1"/>
    <w:rsid w:val="00422331"/>
    <w:rsid w:val="004225EA"/>
    <w:rsid w:val="00423B24"/>
    <w:rsid w:val="00423E11"/>
    <w:rsid w:val="00424259"/>
    <w:rsid w:val="00425165"/>
    <w:rsid w:val="004253C8"/>
    <w:rsid w:val="0042591F"/>
    <w:rsid w:val="00425EA0"/>
    <w:rsid w:val="00426A50"/>
    <w:rsid w:val="00426CA9"/>
    <w:rsid w:val="004278A0"/>
    <w:rsid w:val="004305A0"/>
    <w:rsid w:val="00430DFB"/>
    <w:rsid w:val="00432420"/>
    <w:rsid w:val="00432518"/>
    <w:rsid w:val="004352D9"/>
    <w:rsid w:val="00435B75"/>
    <w:rsid w:val="00436C4A"/>
    <w:rsid w:val="00443286"/>
    <w:rsid w:val="00443FD4"/>
    <w:rsid w:val="00446095"/>
    <w:rsid w:val="00446122"/>
    <w:rsid w:val="00446815"/>
    <w:rsid w:val="0045032C"/>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6E2"/>
    <w:rsid w:val="0047387A"/>
    <w:rsid w:val="00473E31"/>
    <w:rsid w:val="00476536"/>
    <w:rsid w:val="0047706A"/>
    <w:rsid w:val="004770BA"/>
    <w:rsid w:val="00477F27"/>
    <w:rsid w:val="00481B17"/>
    <w:rsid w:val="00481B96"/>
    <w:rsid w:val="00483772"/>
    <w:rsid w:val="00483B2B"/>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9A1"/>
    <w:rsid w:val="004B7B5E"/>
    <w:rsid w:val="004B7C93"/>
    <w:rsid w:val="004B7CA6"/>
    <w:rsid w:val="004C2081"/>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40FA"/>
    <w:rsid w:val="004E79D9"/>
    <w:rsid w:val="004F2A4E"/>
    <w:rsid w:val="004F45BA"/>
    <w:rsid w:val="004F4901"/>
    <w:rsid w:val="00500C80"/>
    <w:rsid w:val="005023AD"/>
    <w:rsid w:val="00503355"/>
    <w:rsid w:val="005071DE"/>
    <w:rsid w:val="00510E71"/>
    <w:rsid w:val="0051112E"/>
    <w:rsid w:val="005111C4"/>
    <w:rsid w:val="0051157B"/>
    <w:rsid w:val="00511686"/>
    <w:rsid w:val="00514E7B"/>
    <w:rsid w:val="00517F9F"/>
    <w:rsid w:val="00520AE1"/>
    <w:rsid w:val="00521758"/>
    <w:rsid w:val="00522093"/>
    <w:rsid w:val="00523F86"/>
    <w:rsid w:val="005242F9"/>
    <w:rsid w:val="00524F8D"/>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46F64"/>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80E"/>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5935"/>
    <w:rsid w:val="005B5E1F"/>
    <w:rsid w:val="005B7289"/>
    <w:rsid w:val="005C19D6"/>
    <w:rsid w:val="005C3362"/>
    <w:rsid w:val="005C4803"/>
    <w:rsid w:val="005C5CAF"/>
    <w:rsid w:val="005C6667"/>
    <w:rsid w:val="005C7993"/>
    <w:rsid w:val="005C7DFE"/>
    <w:rsid w:val="005C7F6F"/>
    <w:rsid w:val="005C7FB8"/>
    <w:rsid w:val="005D02F0"/>
    <w:rsid w:val="005D0504"/>
    <w:rsid w:val="005D2502"/>
    <w:rsid w:val="005D2CBA"/>
    <w:rsid w:val="005D3569"/>
    <w:rsid w:val="005D78B3"/>
    <w:rsid w:val="005E065F"/>
    <w:rsid w:val="005E28A8"/>
    <w:rsid w:val="005E3CC4"/>
    <w:rsid w:val="005E4E8C"/>
    <w:rsid w:val="005E5640"/>
    <w:rsid w:val="005E7F3C"/>
    <w:rsid w:val="005F2C54"/>
    <w:rsid w:val="005F30B2"/>
    <w:rsid w:val="005F4174"/>
    <w:rsid w:val="005F47D4"/>
    <w:rsid w:val="005F5287"/>
    <w:rsid w:val="005F54CC"/>
    <w:rsid w:val="00600394"/>
    <w:rsid w:val="00600E8C"/>
    <w:rsid w:val="006013D2"/>
    <w:rsid w:val="00604F5D"/>
    <w:rsid w:val="00605022"/>
    <w:rsid w:val="006058B7"/>
    <w:rsid w:val="00606871"/>
    <w:rsid w:val="0060731C"/>
    <w:rsid w:val="006121CB"/>
    <w:rsid w:val="00614657"/>
    <w:rsid w:val="00614739"/>
    <w:rsid w:val="006154C5"/>
    <w:rsid w:val="00616209"/>
    <w:rsid w:val="006176AB"/>
    <w:rsid w:val="00620A84"/>
    <w:rsid w:val="00622769"/>
    <w:rsid w:val="00622A69"/>
    <w:rsid w:val="006244F5"/>
    <w:rsid w:val="00625B5B"/>
    <w:rsid w:val="00627ABB"/>
    <w:rsid w:val="00627E9F"/>
    <w:rsid w:val="00630041"/>
    <w:rsid w:val="006305B9"/>
    <w:rsid w:val="006329F2"/>
    <w:rsid w:val="00633C0C"/>
    <w:rsid w:val="0063688B"/>
    <w:rsid w:val="00636E2A"/>
    <w:rsid w:val="0063741C"/>
    <w:rsid w:val="006402D0"/>
    <w:rsid w:val="0064045F"/>
    <w:rsid w:val="00640852"/>
    <w:rsid w:val="006413EC"/>
    <w:rsid w:val="00641660"/>
    <w:rsid w:val="006416A0"/>
    <w:rsid w:val="00641775"/>
    <w:rsid w:val="0064387D"/>
    <w:rsid w:val="0064579B"/>
    <w:rsid w:val="00646781"/>
    <w:rsid w:val="006468A7"/>
    <w:rsid w:val="006510FB"/>
    <w:rsid w:val="00651CAB"/>
    <w:rsid w:val="0065261C"/>
    <w:rsid w:val="0065426B"/>
    <w:rsid w:val="006548DF"/>
    <w:rsid w:val="00656F91"/>
    <w:rsid w:val="00657565"/>
    <w:rsid w:val="00657658"/>
    <w:rsid w:val="00663266"/>
    <w:rsid w:val="00663690"/>
    <w:rsid w:val="006637ED"/>
    <w:rsid w:val="0066392F"/>
    <w:rsid w:val="00666359"/>
    <w:rsid w:val="006672C5"/>
    <w:rsid w:val="0067024A"/>
    <w:rsid w:val="006706F7"/>
    <w:rsid w:val="00672623"/>
    <w:rsid w:val="0067276D"/>
    <w:rsid w:val="00672B86"/>
    <w:rsid w:val="00673B2F"/>
    <w:rsid w:val="00673BE7"/>
    <w:rsid w:val="006744F5"/>
    <w:rsid w:val="00675B9A"/>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EF6"/>
    <w:rsid w:val="006C2FCB"/>
    <w:rsid w:val="006C301C"/>
    <w:rsid w:val="006C33F6"/>
    <w:rsid w:val="006C35C4"/>
    <w:rsid w:val="006C40B3"/>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C1A"/>
    <w:rsid w:val="006D6F10"/>
    <w:rsid w:val="006D7A98"/>
    <w:rsid w:val="006E069D"/>
    <w:rsid w:val="006E09BC"/>
    <w:rsid w:val="006E0A9A"/>
    <w:rsid w:val="006E0D54"/>
    <w:rsid w:val="006E278D"/>
    <w:rsid w:val="006E3147"/>
    <w:rsid w:val="006E52F8"/>
    <w:rsid w:val="006E5DFF"/>
    <w:rsid w:val="006E682C"/>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4A93"/>
    <w:rsid w:val="007052F4"/>
    <w:rsid w:val="007054DC"/>
    <w:rsid w:val="007074C6"/>
    <w:rsid w:val="0071094F"/>
    <w:rsid w:val="0071096A"/>
    <w:rsid w:val="007110D6"/>
    <w:rsid w:val="0071115C"/>
    <w:rsid w:val="007123EC"/>
    <w:rsid w:val="00713761"/>
    <w:rsid w:val="0071422F"/>
    <w:rsid w:val="0071482F"/>
    <w:rsid w:val="007148F4"/>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5730"/>
    <w:rsid w:val="0073685A"/>
    <w:rsid w:val="00736B03"/>
    <w:rsid w:val="0073720C"/>
    <w:rsid w:val="007377D7"/>
    <w:rsid w:val="0074179F"/>
    <w:rsid w:val="00742567"/>
    <w:rsid w:val="00742A02"/>
    <w:rsid w:val="00742FD1"/>
    <w:rsid w:val="00743004"/>
    <w:rsid w:val="00744470"/>
    <w:rsid w:val="0074522D"/>
    <w:rsid w:val="00746A42"/>
    <w:rsid w:val="00747865"/>
    <w:rsid w:val="00751E0E"/>
    <w:rsid w:val="007520A6"/>
    <w:rsid w:val="00752AD9"/>
    <w:rsid w:val="00752E21"/>
    <w:rsid w:val="00753372"/>
    <w:rsid w:val="0075370A"/>
    <w:rsid w:val="00754BEF"/>
    <w:rsid w:val="00754BF1"/>
    <w:rsid w:val="00755294"/>
    <w:rsid w:val="0075690F"/>
    <w:rsid w:val="00757FD8"/>
    <w:rsid w:val="0076041B"/>
    <w:rsid w:val="00760B4B"/>
    <w:rsid w:val="007701E2"/>
    <w:rsid w:val="00771261"/>
    <w:rsid w:val="00771798"/>
    <w:rsid w:val="00772493"/>
    <w:rsid w:val="00772B29"/>
    <w:rsid w:val="00772C97"/>
    <w:rsid w:val="00774979"/>
    <w:rsid w:val="00775213"/>
    <w:rsid w:val="00776218"/>
    <w:rsid w:val="00776304"/>
    <w:rsid w:val="00781391"/>
    <w:rsid w:val="007820EC"/>
    <w:rsid w:val="00784443"/>
    <w:rsid w:val="007949DD"/>
    <w:rsid w:val="00794A70"/>
    <w:rsid w:val="00794EDC"/>
    <w:rsid w:val="00794F05"/>
    <w:rsid w:val="0079666E"/>
    <w:rsid w:val="00796F3E"/>
    <w:rsid w:val="00797FB0"/>
    <w:rsid w:val="007A091E"/>
    <w:rsid w:val="007A2A46"/>
    <w:rsid w:val="007A2E8F"/>
    <w:rsid w:val="007A4A9D"/>
    <w:rsid w:val="007A6FE5"/>
    <w:rsid w:val="007A75F8"/>
    <w:rsid w:val="007B3301"/>
    <w:rsid w:val="007B3849"/>
    <w:rsid w:val="007B4719"/>
    <w:rsid w:val="007B4863"/>
    <w:rsid w:val="007B4E92"/>
    <w:rsid w:val="007B56D8"/>
    <w:rsid w:val="007B6A5D"/>
    <w:rsid w:val="007B6FF2"/>
    <w:rsid w:val="007B73A2"/>
    <w:rsid w:val="007C114B"/>
    <w:rsid w:val="007C1CF0"/>
    <w:rsid w:val="007C5388"/>
    <w:rsid w:val="007C5A21"/>
    <w:rsid w:val="007D26D8"/>
    <w:rsid w:val="007D4E5E"/>
    <w:rsid w:val="007D5F0B"/>
    <w:rsid w:val="007D64E4"/>
    <w:rsid w:val="007D66B5"/>
    <w:rsid w:val="007D6861"/>
    <w:rsid w:val="007D7CF9"/>
    <w:rsid w:val="007E12AE"/>
    <w:rsid w:val="007E16CF"/>
    <w:rsid w:val="007E1E6E"/>
    <w:rsid w:val="007E305B"/>
    <w:rsid w:val="007E57FE"/>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380"/>
    <w:rsid w:val="00821E9E"/>
    <w:rsid w:val="00822515"/>
    <w:rsid w:val="008232A5"/>
    <w:rsid w:val="008258FD"/>
    <w:rsid w:val="00825EEF"/>
    <w:rsid w:val="0082673C"/>
    <w:rsid w:val="0082770F"/>
    <w:rsid w:val="0083006B"/>
    <w:rsid w:val="008300EF"/>
    <w:rsid w:val="00830349"/>
    <w:rsid w:val="008321CE"/>
    <w:rsid w:val="00832E1D"/>
    <w:rsid w:val="00833BF1"/>
    <w:rsid w:val="00833F2E"/>
    <w:rsid w:val="008401CC"/>
    <w:rsid w:val="008402FF"/>
    <w:rsid w:val="00840985"/>
    <w:rsid w:val="00841B99"/>
    <w:rsid w:val="00842306"/>
    <w:rsid w:val="0084297E"/>
    <w:rsid w:val="0084446C"/>
    <w:rsid w:val="00844A7D"/>
    <w:rsid w:val="00844ED3"/>
    <w:rsid w:val="00845C34"/>
    <w:rsid w:val="008466BA"/>
    <w:rsid w:val="00846FAB"/>
    <w:rsid w:val="00851982"/>
    <w:rsid w:val="00851C1F"/>
    <w:rsid w:val="00852007"/>
    <w:rsid w:val="008522CF"/>
    <w:rsid w:val="00853101"/>
    <w:rsid w:val="0085717F"/>
    <w:rsid w:val="0086047E"/>
    <w:rsid w:val="00860ADA"/>
    <w:rsid w:val="00861C25"/>
    <w:rsid w:val="008624E5"/>
    <w:rsid w:val="00862559"/>
    <w:rsid w:val="00863A61"/>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54"/>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2DAC"/>
    <w:rsid w:val="008A2DEB"/>
    <w:rsid w:val="008A4495"/>
    <w:rsid w:val="008A7249"/>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1AFE"/>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435"/>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6F91"/>
    <w:rsid w:val="009573FE"/>
    <w:rsid w:val="00961063"/>
    <w:rsid w:val="00963503"/>
    <w:rsid w:val="00964B06"/>
    <w:rsid w:val="00965232"/>
    <w:rsid w:val="0096525F"/>
    <w:rsid w:val="00966419"/>
    <w:rsid w:val="00966853"/>
    <w:rsid w:val="009674C8"/>
    <w:rsid w:val="00967D95"/>
    <w:rsid w:val="00970CF5"/>
    <w:rsid w:val="0097150D"/>
    <w:rsid w:val="00971F14"/>
    <w:rsid w:val="00972540"/>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018A"/>
    <w:rsid w:val="00A10E1D"/>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660"/>
    <w:rsid w:val="00A22CC6"/>
    <w:rsid w:val="00A22EAD"/>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176D"/>
    <w:rsid w:val="00A9222A"/>
    <w:rsid w:val="00A93344"/>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383C"/>
    <w:rsid w:val="00AF3B8D"/>
    <w:rsid w:val="00AF40DB"/>
    <w:rsid w:val="00AF66FF"/>
    <w:rsid w:val="00AF68FF"/>
    <w:rsid w:val="00AF6E44"/>
    <w:rsid w:val="00AF6FB4"/>
    <w:rsid w:val="00AF7FEE"/>
    <w:rsid w:val="00B01EC7"/>
    <w:rsid w:val="00B02247"/>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4957"/>
    <w:rsid w:val="00B25256"/>
    <w:rsid w:val="00B25F58"/>
    <w:rsid w:val="00B2670D"/>
    <w:rsid w:val="00B27081"/>
    <w:rsid w:val="00B2766E"/>
    <w:rsid w:val="00B27EBF"/>
    <w:rsid w:val="00B3063F"/>
    <w:rsid w:val="00B32C80"/>
    <w:rsid w:val="00B338F0"/>
    <w:rsid w:val="00B34279"/>
    <w:rsid w:val="00B345F0"/>
    <w:rsid w:val="00B359A9"/>
    <w:rsid w:val="00B419D8"/>
    <w:rsid w:val="00B42103"/>
    <w:rsid w:val="00B43696"/>
    <w:rsid w:val="00B4398F"/>
    <w:rsid w:val="00B43E8C"/>
    <w:rsid w:val="00B44523"/>
    <w:rsid w:val="00B4498C"/>
    <w:rsid w:val="00B4602F"/>
    <w:rsid w:val="00B4636F"/>
    <w:rsid w:val="00B47DC8"/>
    <w:rsid w:val="00B505FF"/>
    <w:rsid w:val="00B50FDE"/>
    <w:rsid w:val="00B515B1"/>
    <w:rsid w:val="00B51776"/>
    <w:rsid w:val="00B51979"/>
    <w:rsid w:val="00B51B6E"/>
    <w:rsid w:val="00B5324D"/>
    <w:rsid w:val="00B535FA"/>
    <w:rsid w:val="00B53AC4"/>
    <w:rsid w:val="00B560D4"/>
    <w:rsid w:val="00B5735A"/>
    <w:rsid w:val="00B604E7"/>
    <w:rsid w:val="00B644EA"/>
    <w:rsid w:val="00B6509A"/>
    <w:rsid w:val="00B655D6"/>
    <w:rsid w:val="00B657F3"/>
    <w:rsid w:val="00B66B20"/>
    <w:rsid w:val="00B67B1A"/>
    <w:rsid w:val="00B70015"/>
    <w:rsid w:val="00B71834"/>
    <w:rsid w:val="00B72008"/>
    <w:rsid w:val="00B7255B"/>
    <w:rsid w:val="00B74F81"/>
    <w:rsid w:val="00B75178"/>
    <w:rsid w:val="00B80B19"/>
    <w:rsid w:val="00B82D80"/>
    <w:rsid w:val="00B8339E"/>
    <w:rsid w:val="00B84B04"/>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2B3"/>
    <w:rsid w:val="00BC49C9"/>
    <w:rsid w:val="00BC4F67"/>
    <w:rsid w:val="00BC76A2"/>
    <w:rsid w:val="00BC79BA"/>
    <w:rsid w:val="00BD2456"/>
    <w:rsid w:val="00BD2D88"/>
    <w:rsid w:val="00BD439F"/>
    <w:rsid w:val="00BD4443"/>
    <w:rsid w:val="00BD56BA"/>
    <w:rsid w:val="00BE016A"/>
    <w:rsid w:val="00BE1796"/>
    <w:rsid w:val="00BE3CD5"/>
    <w:rsid w:val="00BE3F23"/>
    <w:rsid w:val="00BE41DF"/>
    <w:rsid w:val="00BE5C63"/>
    <w:rsid w:val="00BE7052"/>
    <w:rsid w:val="00BE752B"/>
    <w:rsid w:val="00BE7B5C"/>
    <w:rsid w:val="00BE7CEB"/>
    <w:rsid w:val="00BF1BAB"/>
    <w:rsid w:val="00BF28F5"/>
    <w:rsid w:val="00BF461C"/>
    <w:rsid w:val="00BF5C7A"/>
    <w:rsid w:val="00BF6064"/>
    <w:rsid w:val="00BF6237"/>
    <w:rsid w:val="00BF6C7E"/>
    <w:rsid w:val="00BF6F43"/>
    <w:rsid w:val="00C011AC"/>
    <w:rsid w:val="00C020E0"/>
    <w:rsid w:val="00C02308"/>
    <w:rsid w:val="00C04108"/>
    <w:rsid w:val="00C0431E"/>
    <w:rsid w:val="00C04C5E"/>
    <w:rsid w:val="00C0529C"/>
    <w:rsid w:val="00C0678B"/>
    <w:rsid w:val="00C11EDD"/>
    <w:rsid w:val="00C12DD9"/>
    <w:rsid w:val="00C133EC"/>
    <w:rsid w:val="00C14365"/>
    <w:rsid w:val="00C144CC"/>
    <w:rsid w:val="00C14705"/>
    <w:rsid w:val="00C177E5"/>
    <w:rsid w:val="00C17C4F"/>
    <w:rsid w:val="00C2016D"/>
    <w:rsid w:val="00C23C82"/>
    <w:rsid w:val="00C24270"/>
    <w:rsid w:val="00C24438"/>
    <w:rsid w:val="00C27E30"/>
    <w:rsid w:val="00C30C71"/>
    <w:rsid w:val="00C30E96"/>
    <w:rsid w:val="00C332ED"/>
    <w:rsid w:val="00C34BD4"/>
    <w:rsid w:val="00C37B2B"/>
    <w:rsid w:val="00C37E80"/>
    <w:rsid w:val="00C37FB8"/>
    <w:rsid w:val="00C45B6D"/>
    <w:rsid w:val="00C4632A"/>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677D1"/>
    <w:rsid w:val="00C7022F"/>
    <w:rsid w:val="00C721B5"/>
    <w:rsid w:val="00C727C2"/>
    <w:rsid w:val="00C72CF3"/>
    <w:rsid w:val="00C72E89"/>
    <w:rsid w:val="00C72EF9"/>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3"/>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55F1"/>
    <w:rsid w:val="00CC6CBC"/>
    <w:rsid w:val="00CD0DF2"/>
    <w:rsid w:val="00CD297E"/>
    <w:rsid w:val="00CD32A1"/>
    <w:rsid w:val="00CD3D0F"/>
    <w:rsid w:val="00CD5E4C"/>
    <w:rsid w:val="00CE01AE"/>
    <w:rsid w:val="00CE133E"/>
    <w:rsid w:val="00CE27F4"/>
    <w:rsid w:val="00CE2DE6"/>
    <w:rsid w:val="00CE31BE"/>
    <w:rsid w:val="00CE405B"/>
    <w:rsid w:val="00CE4E9B"/>
    <w:rsid w:val="00CE5343"/>
    <w:rsid w:val="00CE66B9"/>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3E15"/>
    <w:rsid w:val="00DC470F"/>
    <w:rsid w:val="00DC7B4B"/>
    <w:rsid w:val="00DD0CB7"/>
    <w:rsid w:val="00DD0CEB"/>
    <w:rsid w:val="00DD60C6"/>
    <w:rsid w:val="00DD7C95"/>
    <w:rsid w:val="00DE0079"/>
    <w:rsid w:val="00DE054C"/>
    <w:rsid w:val="00DE0A44"/>
    <w:rsid w:val="00DE0BB9"/>
    <w:rsid w:val="00DE0EF0"/>
    <w:rsid w:val="00DE1901"/>
    <w:rsid w:val="00DE1D4C"/>
    <w:rsid w:val="00DE2457"/>
    <w:rsid w:val="00DE2FA4"/>
    <w:rsid w:val="00DE77D7"/>
    <w:rsid w:val="00DF03AA"/>
    <w:rsid w:val="00DF25B2"/>
    <w:rsid w:val="00DF42CF"/>
    <w:rsid w:val="00DF4694"/>
    <w:rsid w:val="00DF4A37"/>
    <w:rsid w:val="00DF6764"/>
    <w:rsid w:val="00E000F8"/>
    <w:rsid w:val="00E00D49"/>
    <w:rsid w:val="00E01B31"/>
    <w:rsid w:val="00E01C4B"/>
    <w:rsid w:val="00E01DB1"/>
    <w:rsid w:val="00E0200E"/>
    <w:rsid w:val="00E037BE"/>
    <w:rsid w:val="00E03FED"/>
    <w:rsid w:val="00E040D4"/>
    <w:rsid w:val="00E04424"/>
    <w:rsid w:val="00E049FF"/>
    <w:rsid w:val="00E053EC"/>
    <w:rsid w:val="00E05C89"/>
    <w:rsid w:val="00E05F0C"/>
    <w:rsid w:val="00E06B1A"/>
    <w:rsid w:val="00E11C70"/>
    <w:rsid w:val="00E11DD2"/>
    <w:rsid w:val="00E1332E"/>
    <w:rsid w:val="00E13708"/>
    <w:rsid w:val="00E16F43"/>
    <w:rsid w:val="00E213D7"/>
    <w:rsid w:val="00E23311"/>
    <w:rsid w:val="00E23BAF"/>
    <w:rsid w:val="00E25493"/>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306"/>
    <w:rsid w:val="00E51791"/>
    <w:rsid w:val="00E5297B"/>
    <w:rsid w:val="00E5631D"/>
    <w:rsid w:val="00E5655E"/>
    <w:rsid w:val="00E568FB"/>
    <w:rsid w:val="00E57A64"/>
    <w:rsid w:val="00E604FB"/>
    <w:rsid w:val="00E607E2"/>
    <w:rsid w:val="00E64D84"/>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0D93"/>
    <w:rsid w:val="00E91F6B"/>
    <w:rsid w:val="00E926D0"/>
    <w:rsid w:val="00E93B2A"/>
    <w:rsid w:val="00E94855"/>
    <w:rsid w:val="00E94FF0"/>
    <w:rsid w:val="00E96498"/>
    <w:rsid w:val="00E97088"/>
    <w:rsid w:val="00EA165F"/>
    <w:rsid w:val="00EA167D"/>
    <w:rsid w:val="00EA236A"/>
    <w:rsid w:val="00EA24CE"/>
    <w:rsid w:val="00EA3AA4"/>
    <w:rsid w:val="00EA51BC"/>
    <w:rsid w:val="00EA5AD6"/>
    <w:rsid w:val="00EA6D72"/>
    <w:rsid w:val="00EB0157"/>
    <w:rsid w:val="00EB0E85"/>
    <w:rsid w:val="00EB27A9"/>
    <w:rsid w:val="00EB2907"/>
    <w:rsid w:val="00EB3F14"/>
    <w:rsid w:val="00EB7B85"/>
    <w:rsid w:val="00EB7DF6"/>
    <w:rsid w:val="00EC14A0"/>
    <w:rsid w:val="00EC1971"/>
    <w:rsid w:val="00EC1BAA"/>
    <w:rsid w:val="00EC1BE3"/>
    <w:rsid w:val="00EC5737"/>
    <w:rsid w:val="00EC61D1"/>
    <w:rsid w:val="00EC6B79"/>
    <w:rsid w:val="00EC7E23"/>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12BF"/>
    <w:rsid w:val="00F03DB5"/>
    <w:rsid w:val="00F0426F"/>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46A8"/>
    <w:rsid w:val="00F546AD"/>
    <w:rsid w:val="00F571BA"/>
    <w:rsid w:val="00F60B4E"/>
    <w:rsid w:val="00F611E4"/>
    <w:rsid w:val="00F623C5"/>
    <w:rsid w:val="00F6471B"/>
    <w:rsid w:val="00F64722"/>
    <w:rsid w:val="00F647CF"/>
    <w:rsid w:val="00F65602"/>
    <w:rsid w:val="00F670A4"/>
    <w:rsid w:val="00F67DFA"/>
    <w:rsid w:val="00F70259"/>
    <w:rsid w:val="00F72C1F"/>
    <w:rsid w:val="00F73956"/>
    <w:rsid w:val="00F75B09"/>
    <w:rsid w:val="00F7604A"/>
    <w:rsid w:val="00F767EC"/>
    <w:rsid w:val="00F77391"/>
    <w:rsid w:val="00F77A67"/>
    <w:rsid w:val="00F807B3"/>
    <w:rsid w:val="00F80C0E"/>
    <w:rsid w:val="00F81239"/>
    <w:rsid w:val="00F81BCE"/>
    <w:rsid w:val="00F8434A"/>
    <w:rsid w:val="00F84CFB"/>
    <w:rsid w:val="00F857ED"/>
    <w:rsid w:val="00F85812"/>
    <w:rsid w:val="00F8611F"/>
    <w:rsid w:val="00F872C6"/>
    <w:rsid w:val="00F87624"/>
    <w:rsid w:val="00F91317"/>
    <w:rsid w:val="00F919AC"/>
    <w:rsid w:val="00F93A65"/>
    <w:rsid w:val="00F93E45"/>
    <w:rsid w:val="00F94053"/>
    <w:rsid w:val="00F94214"/>
    <w:rsid w:val="00F9482F"/>
    <w:rsid w:val="00F956AB"/>
    <w:rsid w:val="00F95D7D"/>
    <w:rsid w:val="00F97D46"/>
    <w:rsid w:val="00F97F22"/>
    <w:rsid w:val="00FA2717"/>
    <w:rsid w:val="00FA397E"/>
    <w:rsid w:val="00FA66B2"/>
    <w:rsid w:val="00FA7016"/>
    <w:rsid w:val="00FA752C"/>
    <w:rsid w:val="00FB418C"/>
    <w:rsid w:val="00FB440B"/>
    <w:rsid w:val="00FB71E1"/>
    <w:rsid w:val="00FC0966"/>
    <w:rsid w:val="00FC1577"/>
    <w:rsid w:val="00FC185E"/>
    <w:rsid w:val="00FC352B"/>
    <w:rsid w:val="00FC3E05"/>
    <w:rsid w:val="00FC4BF5"/>
    <w:rsid w:val="00FD239C"/>
    <w:rsid w:val="00FD3658"/>
    <w:rsid w:val="00FD490C"/>
    <w:rsid w:val="00FD5EC8"/>
    <w:rsid w:val="00FE0BB4"/>
    <w:rsid w:val="00FE1AE4"/>
    <w:rsid w:val="00FE2BF2"/>
    <w:rsid w:val="00FE32D5"/>
    <w:rsid w:val="00FE64BB"/>
    <w:rsid w:val="00FE7E21"/>
    <w:rsid w:val="00FF075E"/>
    <w:rsid w:val="00FF19B5"/>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powergrid.in"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ay.powergrid.in"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pay.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KMGdyCFxIt4ylfUjVOYIKzCCplC3AKltP+TUIVLXX6U=</DigestValue>
    </Reference>
    <Reference Type="http://www.w3.org/2000/09/xmldsig#Object" URI="#idOfficeObject">
      <DigestMethod Algorithm="http://www.w3.org/2001/04/xmlenc#sha256"/>
      <DigestValue>ewR4+VnnO1Z5eB0U1mCXjgVQHRuATSTx0kzpGyrP2EI=</DigestValue>
    </Reference>
    <Reference Type="http://uri.etsi.org/01903#SignedProperties" URI="#idSignedProperties">
      <Transforms>
        <Transform Algorithm="http://www.w3.org/TR/2001/REC-xml-c14n-20010315"/>
      </Transforms>
      <DigestMethod Algorithm="http://www.w3.org/2001/04/xmlenc#sha256"/>
      <DigestValue>jYy6/yFncO45M4H7scNUJvBIWZ3811r4PlWwpuM2UxE=</DigestValue>
    </Reference>
    <Reference Type="http://www.w3.org/2000/09/xmldsig#Object" URI="#idValidSigLnImg">
      <DigestMethod Algorithm="http://www.w3.org/2001/04/xmlenc#sha256"/>
      <DigestValue>l9BdtaOGskkJ9zctuK1EBVGpUFxLFnsk5d/ybfDOVyU=</DigestValue>
    </Reference>
    <Reference Type="http://www.w3.org/2000/09/xmldsig#Object" URI="#idInvalidSigLnImg">
      <DigestMethod Algorithm="http://www.w3.org/2001/04/xmlenc#sha256"/>
      <DigestValue>RzykVGNAnGNTGwWUdOr6Z6nIJ2gmJa/NyFvJrxVq1ZY=</DigestValue>
    </Reference>
  </SignedInfo>
  <SignatureValue>CMnP+CR25LWJW3ZLddx79aINbLbvLPCMxB2gxzx0jdFpxltW7/wFK3gvQ/5cKzFKoJBI5VP3XUV3
gRGy2CmrcxygYYYeYV+BFSGCzjGdlZX3FRoZSS50yx9e6LiOwQbFKf49Bm90+7rzivntR8mvoWeI
mke+9+1lAAGWJ5gNB/fvsQT6E+HJ8LhSmYP9z9mkLcW+fDPPXOSvpg6O2YOIMq8u7wuwIded5C+Q
+tcHfPh6DL0O6/egp3a4l6nqRFkSBchqlKGCv34PgqCiz+Ylp9lfXvEmLnq6XTPamxctxo4Q8ac9
LrydNJs98SUqS81cBKd7aA1DCXNBl0qAtfRwnQ==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+gdb8grrYHVgSbNJ8rVzGPQjq3yb4Ff6rnn2pvcwZSE=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BIK4ebLV7GPuhZCmHUpJrvI0KHLTTR+QDLAU9az8sVU=</DigestValue>
      </Reference>
      <Reference URI="/word/endnotes.xml?ContentType=application/vnd.openxmlformats-officedocument.wordprocessingml.endnotes+xml">
        <DigestMethod Algorithm="http://www.w3.org/2001/04/xmlenc#sha256"/>
        <DigestValue>iJ+8Y80+rgn2D3HoSk/Q7sLetuKL1LbFhW0nk8jL9Y4=</DigestValue>
      </Reference>
      <Reference URI="/word/fontTable.xml?ContentType=application/vnd.openxmlformats-officedocument.wordprocessingml.fontTable+xml">
        <DigestMethod Algorithm="http://www.w3.org/2001/04/xmlenc#sha256"/>
        <DigestValue>gln1BEUJADBewUq6nY9YB7HlP/qENJ3IyCtuU/BgEDg=</DigestValue>
      </Reference>
      <Reference URI="/word/footer1.xml?ContentType=application/vnd.openxmlformats-officedocument.wordprocessingml.footer+xml">
        <DigestMethod Algorithm="http://www.w3.org/2001/04/xmlenc#sha256"/>
        <DigestValue>I4Y2qmUYKaBNk/DEgfHGMeK2BA3IGxDomCzPm15t3Rw=</DigestValue>
      </Reference>
      <Reference URI="/word/footer2.xml?ContentType=application/vnd.openxmlformats-officedocument.wordprocessingml.footer+xml">
        <DigestMethod Algorithm="http://www.w3.org/2001/04/xmlenc#sha256"/>
        <DigestValue>0mwG52kh3skq+4kzHhM5P2y6m4Aic6OwLerceh01s30=</DigestValue>
      </Reference>
      <Reference URI="/word/footer3.xml?ContentType=application/vnd.openxmlformats-officedocument.wordprocessingml.footer+xml">
        <DigestMethod Algorithm="http://www.w3.org/2001/04/xmlenc#sha256"/>
        <DigestValue>Qz32mffVQaw+fRIi3YtLs0sbYFiNW7FbZypiA8r8Uf8=</DigestValue>
      </Reference>
      <Reference URI="/word/footer4.xml?ContentType=application/vnd.openxmlformats-officedocument.wordprocessingml.footer+xml">
        <DigestMethod Algorithm="http://www.w3.org/2001/04/xmlenc#sha256"/>
        <DigestValue>TUATwlMRvyMQdBEUL2ZwRu8r2LBZntdTp9N5smkp8BI=</DigestValue>
      </Reference>
      <Reference URI="/word/footnotes.xml?ContentType=application/vnd.openxmlformats-officedocument.wordprocessingml.footnotes+xml">
        <DigestMethod Algorithm="http://www.w3.org/2001/04/xmlenc#sha256"/>
        <DigestValue>/ND0dK69Guc4GW8xVsRRROKkuFiNN+gL+nvx7IF0Os4=</DigestValue>
      </Reference>
      <Reference URI="/word/header1.xml?ContentType=application/vnd.openxmlformats-officedocument.wordprocessingml.header+xml">
        <DigestMethod Algorithm="http://www.w3.org/2001/04/xmlenc#sha256"/>
        <DigestValue>qZbeCtPLAi1mlvb7m0KWWoheFyNdp7ybdQpatwjbCXk=</DigestValue>
      </Reference>
      <Reference URI="/word/header2.xml?ContentType=application/vnd.openxmlformats-officedocument.wordprocessingml.header+xml">
        <DigestMethod Algorithm="http://www.w3.org/2001/04/xmlenc#sha256"/>
        <DigestValue>31o8wexBz7lNSPkEDy31ENHUU4hUPZbIrbRVY17TQbs=</DigestValue>
      </Reference>
      <Reference URI="/word/header3.xml?ContentType=application/vnd.openxmlformats-officedocument.wordprocessingml.header+xml">
        <DigestMethod Algorithm="http://www.w3.org/2001/04/xmlenc#sha256"/>
        <DigestValue>aBmZH0Er6lR93C0IpSkdlwB7p/m1+xDWFqvv6EMH5e4=</DigestValue>
      </Reference>
      <Reference URI="/word/media/image1.emf?ContentType=image/x-emf">
        <DigestMethod Algorithm="http://www.w3.org/2001/04/xmlenc#sha256"/>
        <DigestValue>dwXhEV+w3n22XUy/tCcjWfl3hI5iHsxR9p9W6E2wUhE=</DigestValue>
      </Reference>
      <Reference URI="/word/numbering.xml?ContentType=application/vnd.openxmlformats-officedocument.wordprocessingml.numbering+xml">
        <DigestMethod Algorithm="http://www.w3.org/2001/04/xmlenc#sha256"/>
        <DigestValue>gutoSASsgonVg7IY/l0WINS0zfC3W/0LZSbNyjSdmNA=</DigestValue>
      </Reference>
      <Reference URI="/word/settings.xml?ContentType=application/vnd.openxmlformats-officedocument.wordprocessingml.settings+xml">
        <DigestMethod Algorithm="http://www.w3.org/2001/04/xmlenc#sha256"/>
        <DigestValue>Uejg5auQkdoNpuMtbZ1KGHubYHOm06IDyqq/CQP/iUI=</DigestValue>
      </Reference>
      <Reference URI="/word/styles.xml?ContentType=application/vnd.openxmlformats-officedocument.wordprocessingml.styles+xml">
        <DigestMethod Algorithm="http://www.w3.org/2001/04/xmlenc#sha256"/>
        <DigestValue>z8zfEAOE28RP40nBor4N9YR51UQadoBtqUZriC6pS10=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YFdv8usi7mP1bfeH3dA5/PHCg5lAlLJ7PBAuxR/+Kyw=</DigestValue>
      </Reference>
    </Manifest>
    <SignatureProperties>
      <SignatureProperty Id="idSignatureTime" Target="#idPackageSignature">
        <mdssi:SignatureTime xmlns:mdssi="http://schemas.openxmlformats.org/package/2006/digital-signature">
          <mdssi:Format>YYYY-MM-DDThh:mm:ssTZD</mdssi:Format>
          <mdssi:Value>2025-10-09T06:37:32Z</mdssi:Value>
        </mdssi:SignatureTime>
      </SignatureProperty>
    </SignatureProperties>
  </Object>
  <Object Id="idOfficeObject">
    <SignatureProperties>
      <SignatureProperty Id="idOfficeV1Details" Target="#idPackageSignature">
        <SignatureInfoV1 xmlns="http://schemas.microsoft.com/office/2006/digsig">
          <SetupID>{5A35E830-4E76-47A2-8D58-4DEB9B8202DE}</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2025-10-09T06:37:32Z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EBC5A-DD07-4508-AC79-1C832CE97698}">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44ABE703-4DF5-4E78-9E78-F19434EFFF9C}">
  <ds:schemaRefs>
    <ds:schemaRef ds:uri="http://schemas.microsoft.com/sharepoint/v3/contenttype/forms"/>
  </ds:schemaRefs>
</ds:datastoreItem>
</file>

<file path=customXml/itemProps3.xml><?xml version="1.0" encoding="utf-8"?>
<ds:datastoreItem xmlns:ds="http://schemas.openxmlformats.org/officeDocument/2006/customXml" ds:itemID="{5259F2D4-D36A-4FD6-9C3F-2B54377D0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4317</TotalTime>
  <Pages>18</Pages>
  <Words>5368</Words>
  <Characters>30598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IJourneys</Company>
  <LinksUpToDate>false</LinksUpToDate>
  <CharactersWithSpaces>35895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Insha Feroz Khan {इंशा फिरोज खान}</cp:lastModifiedBy>
  <cp:revision>1135</cp:revision>
  <cp:lastPrinted>2021-07-30T05:40:00Z</cp:lastPrinted>
  <dcterms:created xsi:type="dcterms:W3CDTF">2015-09-08T12:26:00Z</dcterms:created>
  <dcterms:modified xsi:type="dcterms:W3CDTF">2025-10-09T06:37:00Z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2025-09-01T07:23:22Z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cacced7b-9441-40fc-9a51-1cf5b6fe7684</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